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EA5" w:rsidRPr="00070EA5" w:rsidRDefault="00070EA5" w:rsidP="00907EE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0EA5" w:rsidRPr="00070EA5" w:rsidRDefault="00070EA5" w:rsidP="00070E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111A" w:rsidRDefault="00F8111A" w:rsidP="00070E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Default="00F8111A" w:rsidP="00070E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Pr="00F8111A" w:rsidRDefault="00F8111A" w:rsidP="00F811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F8111A">
        <w:rPr>
          <w:rFonts w:ascii="Times New Roman" w:eastAsia="Times New Roman" w:hAnsi="Times New Roman"/>
          <w:b/>
          <w:sz w:val="36"/>
          <w:szCs w:val="36"/>
          <w:lang w:eastAsia="ru-RU"/>
        </w:rPr>
        <w:t>РАБОЧАЯ ПРОГРАММА</w:t>
      </w:r>
    </w:p>
    <w:p w:rsidR="00F8111A" w:rsidRPr="00F8111A" w:rsidRDefault="00F8111A" w:rsidP="00F811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F8111A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по </w:t>
      </w: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физической культуре</w:t>
      </w:r>
      <w:r w:rsidRPr="00F8111A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для 1-4 классов</w:t>
      </w: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Default="00F8111A" w:rsidP="00070E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07EEC" w:rsidRDefault="00907EEC" w:rsidP="00070E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07EEC" w:rsidRDefault="00907EEC" w:rsidP="00070E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07EEC" w:rsidRDefault="00907EEC" w:rsidP="00070E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07EEC" w:rsidRDefault="00907EEC" w:rsidP="00070E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70EA5" w:rsidRDefault="00070EA5" w:rsidP="00070E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111A" w:rsidRDefault="00F8111A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7EEC" w:rsidRDefault="00907EEC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0E07" w:rsidRPr="002805F0" w:rsidRDefault="00C20E07" w:rsidP="005054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  <w:r w:rsidRPr="002805F0">
        <w:rPr>
          <w:rFonts w:ascii="Times New Roman" w:hAnsi="Times New Roman"/>
          <w:sz w:val="24"/>
          <w:szCs w:val="24"/>
        </w:rPr>
        <w:t xml:space="preserve"> </w:t>
      </w:r>
    </w:p>
    <w:p w:rsidR="00C20E07" w:rsidRDefault="00C20E07" w:rsidP="00C20E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70EA5" w:rsidRPr="00070EA5" w:rsidRDefault="00070EA5" w:rsidP="00070E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EA5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Настоящая программа по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культуре</w:t>
      </w:r>
      <w:r w:rsidRPr="00070EA5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основании:</w:t>
      </w:r>
    </w:p>
    <w:p w:rsidR="00070EA5" w:rsidRPr="00070EA5" w:rsidRDefault="00070EA5" w:rsidP="00070E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EA5">
        <w:rPr>
          <w:rFonts w:ascii="Times New Roman" w:eastAsia="Times New Roman" w:hAnsi="Times New Roman"/>
          <w:sz w:val="24"/>
          <w:szCs w:val="24"/>
          <w:lang w:eastAsia="ru-RU"/>
        </w:rPr>
        <w:t>1. Федерального государственного образовательного стандарта начального общего образования, утвержденного приказом Министерства</w:t>
      </w:r>
    </w:p>
    <w:p w:rsidR="00070EA5" w:rsidRPr="00070EA5" w:rsidRDefault="00070EA5" w:rsidP="00070E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EA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№ 373 от 6 октября </w:t>
      </w:r>
      <w:smartTag w:uri="urn:schemas-microsoft-com:office:smarttags" w:element="metricconverter">
        <w:smartTagPr>
          <w:attr w:name="ProductID" w:val="2009 г"/>
        </w:smartTagPr>
        <w:r w:rsidRPr="00070EA5">
          <w:rPr>
            <w:rFonts w:ascii="Times New Roman" w:eastAsia="Times New Roman" w:hAnsi="Times New Roman"/>
            <w:sz w:val="24"/>
            <w:szCs w:val="24"/>
            <w:lang w:eastAsia="ru-RU"/>
          </w:rPr>
          <w:t>2009 г</w:t>
        </w:r>
      </w:smartTag>
      <w:r w:rsidRPr="00070EA5">
        <w:rPr>
          <w:rFonts w:ascii="Times New Roman" w:eastAsia="Times New Roman" w:hAnsi="Times New Roman"/>
          <w:sz w:val="24"/>
          <w:szCs w:val="24"/>
          <w:lang w:eastAsia="ru-RU"/>
        </w:rPr>
        <w:t>.;</w:t>
      </w:r>
    </w:p>
    <w:p w:rsidR="00070EA5" w:rsidRPr="00070EA5" w:rsidRDefault="00070EA5" w:rsidP="00070EA5">
      <w:pPr>
        <w:tabs>
          <w:tab w:val="left" w:pos="4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EA5">
        <w:rPr>
          <w:rFonts w:ascii="Times New Roman" w:eastAsia="Times New Roman" w:hAnsi="Times New Roman"/>
          <w:sz w:val="24"/>
          <w:szCs w:val="24"/>
          <w:lang w:eastAsia="ru-RU"/>
        </w:rPr>
        <w:t>2.Приказа Минобрнауки России от 06.10.2009 №373 (ред. от 18.05.2015) «Об утверждении и введении в действие федерального государственного образовательного стандарта начального общего образования» (зарегистрировано в Минюсте России</w:t>
      </w:r>
      <w:proofErr w:type="gramStart"/>
      <w:r w:rsidRPr="00070EA5">
        <w:rPr>
          <w:rFonts w:ascii="Times New Roman" w:eastAsia="Times New Roman" w:hAnsi="Times New Roman"/>
          <w:sz w:val="24"/>
          <w:szCs w:val="24"/>
          <w:lang w:eastAsia="ru-RU"/>
        </w:rPr>
        <w:t xml:space="preserve"> )</w:t>
      </w:r>
      <w:proofErr w:type="gramEnd"/>
    </w:p>
    <w:p w:rsidR="00070EA5" w:rsidRPr="00070EA5" w:rsidRDefault="00070EA5" w:rsidP="00070EA5">
      <w:pPr>
        <w:tabs>
          <w:tab w:val="left" w:pos="4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EA5">
        <w:rPr>
          <w:rFonts w:ascii="Times New Roman" w:eastAsia="Times New Roman" w:hAnsi="Times New Roman"/>
          <w:sz w:val="24"/>
          <w:szCs w:val="24"/>
          <w:lang w:eastAsia="ru-RU"/>
        </w:rPr>
        <w:t>3.Методических рекомендаций «Организация образовательного процесса на уровне начального общего образования в 2015-2016 учебном году»</w:t>
      </w:r>
    </w:p>
    <w:p w:rsidR="00070EA5" w:rsidRPr="00070EA5" w:rsidRDefault="00070EA5" w:rsidP="00070EA5">
      <w:pPr>
        <w:tabs>
          <w:tab w:val="left" w:pos="4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EA5">
        <w:rPr>
          <w:rFonts w:ascii="Times New Roman" w:eastAsia="Times New Roman" w:hAnsi="Times New Roman"/>
          <w:sz w:val="24"/>
          <w:szCs w:val="24"/>
          <w:lang w:eastAsia="ru-RU"/>
        </w:rPr>
        <w:t>4. Образовательной программы начального общего образования МБОУ «ООШ №6», утверждённой   приказом № 159 от 01.09.2011г;</w:t>
      </w:r>
    </w:p>
    <w:p w:rsidR="00070EA5" w:rsidRPr="00070EA5" w:rsidRDefault="00070EA5" w:rsidP="00070E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EA5">
        <w:rPr>
          <w:rFonts w:ascii="Times New Roman" w:eastAsia="Times New Roman" w:hAnsi="Times New Roman"/>
          <w:sz w:val="24"/>
          <w:szCs w:val="24"/>
          <w:lang w:eastAsia="ru-RU"/>
        </w:rPr>
        <w:t>5. Положения о рабочей программе педагога МБОУ «ООШ №6», утвержденного приказом №4 от 12.01.2015г.,</w:t>
      </w:r>
    </w:p>
    <w:p w:rsidR="00070EA5" w:rsidRPr="00070EA5" w:rsidRDefault="00070EA5" w:rsidP="00070E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EA5">
        <w:rPr>
          <w:rFonts w:ascii="Times New Roman" w:eastAsia="Times New Roman" w:hAnsi="Times New Roman"/>
          <w:sz w:val="24"/>
          <w:szCs w:val="24"/>
          <w:lang w:eastAsia="ru-RU"/>
        </w:rPr>
        <w:t>6. Учебного плана МБОУ «ООШ №6» на 2015-2016 учебный год, утвержденного приказом № 154 от 29.08.2015г.</w:t>
      </w:r>
    </w:p>
    <w:p w:rsidR="00070EA5" w:rsidRPr="00070EA5" w:rsidRDefault="00070EA5" w:rsidP="00070E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EA5">
        <w:rPr>
          <w:rFonts w:ascii="Times New Roman" w:eastAsia="Times New Roman" w:hAnsi="Times New Roman"/>
          <w:sz w:val="24"/>
          <w:szCs w:val="24"/>
          <w:lang w:eastAsia="ru-RU"/>
        </w:rPr>
        <w:t>7. Авторской учебной программы для общеобразовательных учреждений «Физическая культура: программа 1 – 4 классы»</w:t>
      </w:r>
      <w:r w:rsidRPr="00070E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А.П.Матвеев</w:t>
      </w:r>
      <w:r w:rsidRPr="00070EA5">
        <w:rPr>
          <w:rFonts w:ascii="Times New Roman" w:eastAsia="Times New Roman" w:hAnsi="Times New Roman"/>
          <w:sz w:val="24"/>
          <w:szCs w:val="24"/>
          <w:lang w:eastAsia="ru-RU"/>
        </w:rPr>
        <w:t xml:space="preserve"> 8</w:t>
      </w:r>
      <w:r w:rsidRPr="00070EA5">
        <w:rPr>
          <w:rFonts w:ascii="Times New Roman" w:eastAsia="Times New Roman" w:hAnsi="Times New Roman"/>
          <w:sz w:val="24"/>
          <w:szCs w:val="24"/>
          <w:lang w:val="tt-RU" w:eastAsia="ru-RU"/>
        </w:rPr>
        <w:t>.</w:t>
      </w:r>
      <w:r w:rsidRPr="00070EA5">
        <w:rPr>
          <w:rFonts w:ascii="Times New Roman" w:eastAsia="Times New Roman" w:hAnsi="Times New Roman"/>
          <w:sz w:val="24"/>
          <w:szCs w:val="24"/>
          <w:lang w:eastAsia="ru-RU"/>
        </w:rPr>
        <w:t>Примерной основной образовательной системы «Перспектива» (</w:t>
      </w:r>
      <w:hyperlink r:id="rId6" w:history="1">
        <w:r w:rsidRPr="00070EA5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http://www.prosv.ru/umk/perspektiva</w:t>
        </w:r>
      </w:hyperlink>
      <w:r w:rsidRPr="00070EA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070EA5" w:rsidRPr="002805F0" w:rsidRDefault="00070EA5" w:rsidP="00C20E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805F0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C20E07" w:rsidRPr="002805F0" w:rsidRDefault="00C20E07" w:rsidP="00C20E07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b/>
          <w:sz w:val="24"/>
          <w:szCs w:val="24"/>
        </w:rPr>
        <w:t>Цель физического воспитания</w:t>
      </w:r>
      <w:r w:rsidRPr="002805F0">
        <w:rPr>
          <w:rFonts w:ascii="Times New Roman" w:hAnsi="Times New Roman"/>
          <w:sz w:val="24"/>
          <w:szCs w:val="24"/>
        </w:rPr>
        <w:t>: формирование у учащихся начальной школы основ здорового образа жизни, развитие интереса и творческой самостоятельности в проведении разнообразных форм занятий физической культурой.</w:t>
      </w:r>
    </w:p>
    <w:p w:rsidR="00C20E07" w:rsidRPr="002805F0" w:rsidRDefault="00C20E07" w:rsidP="00C20E07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2805F0">
        <w:rPr>
          <w:rFonts w:ascii="Times New Roman" w:hAnsi="Times New Roman"/>
          <w:b/>
          <w:bCs/>
          <w:iCs/>
          <w:sz w:val="24"/>
          <w:szCs w:val="24"/>
        </w:rPr>
        <w:t>Задачи:</w:t>
      </w:r>
      <w:r w:rsidRPr="002805F0">
        <w:rPr>
          <w:rFonts w:ascii="Times New Roman" w:hAnsi="Times New Roman"/>
          <w:b/>
          <w:sz w:val="24"/>
          <w:szCs w:val="24"/>
        </w:rPr>
        <w:t xml:space="preserve"> </w:t>
      </w:r>
    </w:p>
    <w:p w:rsidR="00C20E07" w:rsidRPr="002805F0" w:rsidRDefault="00C20E07" w:rsidP="00C20E0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C20E07" w:rsidRPr="002805F0" w:rsidRDefault="00C20E07" w:rsidP="00C20E0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 xml:space="preserve">–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:rsidR="00C20E07" w:rsidRPr="002805F0" w:rsidRDefault="00C20E07" w:rsidP="00C20E0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 xml:space="preserve">–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 </w:t>
      </w:r>
    </w:p>
    <w:p w:rsidR="00C20E07" w:rsidRPr="002805F0" w:rsidRDefault="00C20E07" w:rsidP="00C20E0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развитие интереса к самостоятельным занятиям физическими упражнениями, подвижным играм, формам активного отдыха и досуга;</w:t>
      </w:r>
    </w:p>
    <w:p w:rsidR="00C20E07" w:rsidRPr="002805F0" w:rsidRDefault="00C20E07" w:rsidP="00C20E0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обучение 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 с общеразвивающей направленностью. Освоение предмета данной деятельности способствует не только активному развитию физической природы занимающихся, но и формированию у них психических и социальных качеств личности, которые во многом обусловливают становление и последующее формирование универсальных способностей (компетенций) человека. </w:t>
      </w:r>
      <w:r w:rsidRPr="002805F0">
        <w:rPr>
          <w:rFonts w:ascii="Times New Roman" w:hAnsi="Times New Roman"/>
          <w:sz w:val="24"/>
          <w:szCs w:val="24"/>
        </w:rPr>
        <w:lastRenderedPageBreak/>
        <w:t>Универсальность компетенций определяется в первую очередь широкой их востребованностью каждым человеком, объективной необходимостью для выполнения различных видов деятельности, выходящих за рамки физкультурной деятельности.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В число универсальных компетенций, формирующихся в начальной школе в процессе освоения учащимися предмета физкультурной деятельности с общеразвивающей направленностью, входят: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умение организовывать собственную деятельность, выбирать и использовать средства для достижения ее цели;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умение активно включаться в коллективную деятельность, взаимодействовать со сверстниками в достижении общих целей;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умение доносить информацию в доступной, эмоционально яркой форме в процессе общения и взаимодействия со сверстниками и взрослыми людьми.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b/>
          <w:sz w:val="24"/>
          <w:szCs w:val="24"/>
        </w:rPr>
        <w:t>Описание места учебного предмета в учебном плане</w:t>
      </w:r>
    </w:p>
    <w:p w:rsidR="00C20E07" w:rsidRPr="002805F0" w:rsidRDefault="00C20E07" w:rsidP="00C20E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 xml:space="preserve">Рабочая программа основного начального образования по физической культуре составлена в соответствии с количеством часов, указанных в Базисном плане образовательных учреждений общего образования. Предмет «Физическая культура» изучается в начальной школе в объеме не менее 405 ч, из них в </w:t>
      </w:r>
      <w:r w:rsidRPr="002805F0">
        <w:rPr>
          <w:rFonts w:ascii="Times New Roman" w:hAnsi="Times New Roman"/>
          <w:sz w:val="24"/>
          <w:szCs w:val="24"/>
          <w:lang w:val="en-US"/>
        </w:rPr>
        <w:t>I</w:t>
      </w:r>
      <w:r w:rsidRPr="002805F0">
        <w:rPr>
          <w:rFonts w:ascii="Times New Roman" w:hAnsi="Times New Roman"/>
          <w:sz w:val="24"/>
          <w:szCs w:val="24"/>
        </w:rPr>
        <w:t xml:space="preserve"> классе – 99 ч, а со </w:t>
      </w:r>
      <w:r w:rsidRPr="002805F0">
        <w:rPr>
          <w:rFonts w:ascii="Times New Roman" w:hAnsi="Times New Roman"/>
          <w:sz w:val="24"/>
          <w:szCs w:val="24"/>
          <w:lang w:val="en-US"/>
        </w:rPr>
        <w:t>II</w:t>
      </w:r>
      <w:r w:rsidRPr="002805F0">
        <w:rPr>
          <w:rFonts w:ascii="Times New Roman" w:hAnsi="Times New Roman"/>
          <w:sz w:val="24"/>
          <w:szCs w:val="24"/>
        </w:rPr>
        <w:t xml:space="preserve"> по </w:t>
      </w:r>
      <w:r w:rsidRPr="002805F0">
        <w:rPr>
          <w:rFonts w:ascii="Times New Roman" w:hAnsi="Times New Roman"/>
          <w:sz w:val="24"/>
          <w:szCs w:val="24"/>
          <w:lang w:val="en-US"/>
        </w:rPr>
        <w:t>IV</w:t>
      </w:r>
      <w:r w:rsidRPr="002805F0">
        <w:rPr>
          <w:rFonts w:ascii="Times New Roman" w:hAnsi="Times New Roman"/>
          <w:sz w:val="24"/>
          <w:szCs w:val="24"/>
        </w:rPr>
        <w:t xml:space="preserve"> классы – по 102 ч ежегодно. 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2805F0">
        <w:rPr>
          <w:rFonts w:ascii="Times New Roman" w:hAnsi="Times New Roman"/>
          <w:b/>
          <w:bCs/>
          <w:sz w:val="24"/>
          <w:szCs w:val="24"/>
        </w:rPr>
        <w:t>Описание ценностных ориентиров содержания учебного предмета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bCs/>
          <w:sz w:val="24"/>
          <w:szCs w:val="24"/>
        </w:rPr>
        <w:t xml:space="preserve">Содержание учебного предмета «Физическая культура» направленно на </w:t>
      </w:r>
      <w:r w:rsidRPr="002805F0">
        <w:rPr>
          <w:rFonts w:ascii="Times New Roman" w:hAnsi="Times New Roman"/>
          <w:sz w:val="24"/>
          <w:szCs w:val="24"/>
        </w:rPr>
        <w:t xml:space="preserve">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 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20E07" w:rsidRPr="002805F0" w:rsidRDefault="00C20E07" w:rsidP="00C20E07">
      <w:pPr>
        <w:spacing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805F0">
        <w:rPr>
          <w:rFonts w:ascii="Times New Roman" w:hAnsi="Times New Roman"/>
          <w:i/>
          <w:color w:val="000000"/>
          <w:sz w:val="24"/>
          <w:szCs w:val="24"/>
        </w:rPr>
        <w:t>Ценность жизни</w:t>
      </w:r>
      <w:r w:rsidRPr="002805F0">
        <w:rPr>
          <w:rFonts w:ascii="Times New Roman" w:hAnsi="Times New Roman"/>
          <w:color w:val="000000"/>
          <w:sz w:val="24"/>
          <w:szCs w:val="24"/>
        </w:rPr>
        <w:t xml:space="preserve"> – признание человеческой жизни величайшей ценностью, что реализуется в бережном отношении к другим людям и к природе.</w:t>
      </w:r>
    </w:p>
    <w:p w:rsidR="00C20E07" w:rsidRPr="002805F0" w:rsidRDefault="00C20E07" w:rsidP="00C20E07">
      <w:pPr>
        <w:spacing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805F0">
        <w:rPr>
          <w:rFonts w:ascii="Times New Roman" w:hAnsi="Times New Roman"/>
          <w:i/>
          <w:color w:val="000000"/>
          <w:sz w:val="24"/>
          <w:szCs w:val="24"/>
        </w:rPr>
        <w:t>Ценность природы</w:t>
      </w:r>
      <w:r w:rsidRPr="002805F0">
        <w:rPr>
          <w:rFonts w:ascii="Times New Roman" w:hAnsi="Times New Roman"/>
          <w:color w:val="000000"/>
          <w:sz w:val="24"/>
          <w:szCs w:val="24"/>
        </w:rPr>
        <w:t xml:space="preserve"> основывается на общечеловеческой ценности жизни, на осознании себя частью природного мира </w:t>
      </w:r>
      <w:r w:rsidRPr="002805F0">
        <w:rPr>
          <w:rFonts w:ascii="Times New Roman" w:hAnsi="Times New Roman"/>
          <w:color w:val="000000"/>
          <w:sz w:val="24"/>
          <w:szCs w:val="24"/>
        </w:rPr>
        <w:t> частью живой и неживой природы. Любовь к природе -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C20E07" w:rsidRPr="002805F0" w:rsidRDefault="00C20E07" w:rsidP="00C20E07">
      <w:pPr>
        <w:spacing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805F0">
        <w:rPr>
          <w:rFonts w:ascii="Times New Roman" w:hAnsi="Times New Roman"/>
          <w:i/>
          <w:color w:val="000000"/>
          <w:sz w:val="24"/>
          <w:szCs w:val="24"/>
        </w:rPr>
        <w:t>Ценность человека</w:t>
      </w:r>
      <w:r w:rsidRPr="002805F0">
        <w:rPr>
          <w:rFonts w:ascii="Times New Roman" w:hAnsi="Times New Roman"/>
          <w:color w:val="000000"/>
          <w:sz w:val="24"/>
          <w:szCs w:val="24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 </w:t>
      </w:r>
    </w:p>
    <w:p w:rsidR="00C20E07" w:rsidRPr="002805F0" w:rsidRDefault="00C20E07" w:rsidP="00C20E07">
      <w:pPr>
        <w:spacing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805F0">
        <w:rPr>
          <w:rFonts w:ascii="Times New Roman" w:hAnsi="Times New Roman"/>
          <w:i/>
          <w:color w:val="000000"/>
          <w:sz w:val="24"/>
          <w:szCs w:val="24"/>
        </w:rPr>
        <w:t>Ценность добра</w:t>
      </w:r>
      <w:r w:rsidRPr="002805F0">
        <w:rPr>
          <w:rFonts w:ascii="Times New Roman" w:hAnsi="Times New Roman"/>
          <w:color w:val="000000"/>
          <w:sz w:val="24"/>
          <w:szCs w:val="24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</w:t>
      </w:r>
      <w:r w:rsidRPr="002805F0">
        <w:rPr>
          <w:rFonts w:ascii="Times New Roman" w:hAnsi="Times New Roman"/>
          <w:color w:val="000000"/>
          <w:sz w:val="24"/>
          <w:szCs w:val="24"/>
        </w:rPr>
        <w:t> любви.</w:t>
      </w:r>
    </w:p>
    <w:p w:rsidR="00C20E07" w:rsidRPr="002805F0" w:rsidRDefault="00C20E07" w:rsidP="00C20E07">
      <w:pPr>
        <w:spacing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805F0">
        <w:rPr>
          <w:rFonts w:ascii="Times New Roman" w:hAnsi="Times New Roman"/>
          <w:i/>
          <w:color w:val="000000"/>
          <w:sz w:val="24"/>
          <w:szCs w:val="24"/>
        </w:rPr>
        <w:t>Ценность истины</w:t>
      </w:r>
      <w:r w:rsidRPr="002805F0">
        <w:rPr>
          <w:rFonts w:ascii="Times New Roman" w:hAnsi="Times New Roman"/>
          <w:color w:val="000000"/>
          <w:sz w:val="24"/>
          <w:szCs w:val="24"/>
        </w:rPr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C20E07" w:rsidRPr="002805F0" w:rsidRDefault="00C20E07" w:rsidP="00C20E07">
      <w:pPr>
        <w:spacing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805F0">
        <w:rPr>
          <w:rFonts w:ascii="Times New Roman" w:hAnsi="Times New Roman"/>
          <w:i/>
          <w:color w:val="000000"/>
          <w:sz w:val="24"/>
          <w:szCs w:val="24"/>
        </w:rPr>
        <w:lastRenderedPageBreak/>
        <w:t>Ценность семьи</w:t>
      </w:r>
      <w:r w:rsidRPr="002805F0">
        <w:rPr>
          <w:rFonts w:ascii="Times New Roman" w:hAnsi="Times New Roman"/>
          <w:color w:val="000000"/>
          <w:sz w:val="24"/>
          <w:szCs w:val="24"/>
        </w:rPr>
        <w:t xml:space="preserve">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 </w:t>
      </w:r>
    </w:p>
    <w:p w:rsidR="00C20E07" w:rsidRPr="002805F0" w:rsidRDefault="00C20E07" w:rsidP="00C20E07">
      <w:pPr>
        <w:spacing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805F0">
        <w:rPr>
          <w:rFonts w:ascii="Times New Roman" w:hAnsi="Times New Roman"/>
          <w:i/>
          <w:color w:val="000000"/>
          <w:sz w:val="24"/>
          <w:szCs w:val="24"/>
        </w:rPr>
        <w:t>Ценность труда и творчества</w:t>
      </w:r>
      <w:r w:rsidRPr="002805F0">
        <w:rPr>
          <w:rFonts w:ascii="Times New Roman" w:hAnsi="Times New Roman"/>
          <w:color w:val="000000"/>
          <w:sz w:val="24"/>
          <w:szCs w:val="24"/>
        </w:rPr>
        <w:t xml:space="preserve"> как естественного условия человеческой жизни, состояния нормального человеческого существования. </w:t>
      </w:r>
    </w:p>
    <w:p w:rsidR="00C20E07" w:rsidRPr="002805F0" w:rsidRDefault="00C20E07" w:rsidP="00C20E07">
      <w:pPr>
        <w:spacing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805F0">
        <w:rPr>
          <w:rFonts w:ascii="Times New Roman" w:hAnsi="Times New Roman"/>
          <w:i/>
          <w:color w:val="000000"/>
          <w:sz w:val="24"/>
          <w:szCs w:val="24"/>
        </w:rPr>
        <w:t>Ценность свободы</w:t>
      </w:r>
      <w:r w:rsidRPr="002805F0">
        <w:rPr>
          <w:rFonts w:ascii="Times New Roman" w:hAnsi="Times New Roman"/>
          <w:color w:val="000000"/>
          <w:sz w:val="24"/>
          <w:szCs w:val="24"/>
        </w:rPr>
        <w:t xml:space="preserve"> 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C20E07" w:rsidRPr="002805F0" w:rsidRDefault="00C20E07" w:rsidP="00C20E07">
      <w:pPr>
        <w:spacing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805F0">
        <w:rPr>
          <w:rFonts w:ascii="Times New Roman" w:hAnsi="Times New Roman"/>
          <w:i/>
          <w:color w:val="000000"/>
          <w:sz w:val="24"/>
          <w:szCs w:val="24"/>
        </w:rPr>
        <w:t>Ценность социальной солидарности</w:t>
      </w:r>
      <w:r w:rsidRPr="002805F0">
        <w:rPr>
          <w:rFonts w:ascii="Times New Roman" w:hAnsi="Times New Roman"/>
          <w:color w:val="000000"/>
          <w:sz w:val="24"/>
          <w:szCs w:val="24"/>
        </w:rPr>
        <w:t xml:space="preserve"> как признание прав и свобод человека, обладание чувствами справедливости, милосердия, чести, достоинства по отношению к себе и к другим людям. </w:t>
      </w:r>
    </w:p>
    <w:p w:rsidR="00C20E07" w:rsidRPr="002805F0" w:rsidRDefault="00C20E07" w:rsidP="00C20E07">
      <w:pPr>
        <w:spacing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805F0">
        <w:rPr>
          <w:rFonts w:ascii="Times New Roman" w:hAnsi="Times New Roman"/>
          <w:i/>
          <w:color w:val="000000"/>
          <w:sz w:val="24"/>
          <w:szCs w:val="24"/>
        </w:rPr>
        <w:t>Ценность гражданственности</w:t>
      </w:r>
      <w:r w:rsidRPr="002805F0">
        <w:rPr>
          <w:rFonts w:ascii="Times New Roman" w:hAnsi="Times New Roman"/>
          <w:color w:val="000000"/>
          <w:sz w:val="24"/>
          <w:szCs w:val="24"/>
        </w:rPr>
        <w:t xml:space="preserve"> – осознание человеком себя как члена общества, народа, представителя страны и государства.</w:t>
      </w:r>
    </w:p>
    <w:p w:rsidR="00C20E07" w:rsidRPr="002805F0" w:rsidRDefault="00C20E07" w:rsidP="00C20E07">
      <w:pPr>
        <w:spacing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805F0">
        <w:rPr>
          <w:rFonts w:ascii="Times New Roman" w:hAnsi="Times New Roman"/>
          <w:i/>
          <w:color w:val="000000"/>
          <w:sz w:val="24"/>
          <w:szCs w:val="24"/>
        </w:rPr>
        <w:t>Ценность патриотизма</w:t>
      </w:r>
      <w:r w:rsidRPr="002805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805F0">
        <w:rPr>
          <w:rFonts w:ascii="Times New Roman" w:hAnsi="Times New Roman"/>
          <w:color w:val="000000"/>
          <w:sz w:val="24"/>
          <w:szCs w:val="24"/>
        </w:rPr>
        <w:t xml:space="preserve"> одно из проявлений духовной зрелости человека, выражающееся в любви к России, народу, малой родине, в осознанном желании служить Отечеству. </w:t>
      </w:r>
    </w:p>
    <w:p w:rsidR="00C20E07" w:rsidRPr="002805F0" w:rsidRDefault="00C20E07" w:rsidP="00C20E07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i/>
          <w:color w:val="000000"/>
          <w:sz w:val="24"/>
          <w:szCs w:val="24"/>
        </w:rPr>
        <w:t>Ценность человечества</w:t>
      </w:r>
      <w:r w:rsidRPr="002805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805F0">
        <w:rPr>
          <w:rFonts w:ascii="Times New Roman" w:hAnsi="Times New Roman"/>
          <w:color w:val="000000"/>
          <w:sz w:val="24"/>
          <w:szCs w:val="24"/>
        </w:rPr>
        <w:t> осозн</w:t>
      </w:r>
      <w:r w:rsidRPr="002805F0">
        <w:rPr>
          <w:rFonts w:ascii="Times New Roman" w:hAnsi="Times New Roman"/>
          <w:sz w:val="24"/>
          <w:szCs w:val="24"/>
        </w:rPr>
        <w:t xml:space="preserve">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C20E07" w:rsidRPr="002805F0" w:rsidRDefault="00C20E07" w:rsidP="00C20E07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05F0">
        <w:rPr>
          <w:rFonts w:ascii="Times New Roman" w:hAnsi="Times New Roman"/>
          <w:b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C20E07" w:rsidRPr="002805F0" w:rsidRDefault="00C20E07" w:rsidP="00C20E0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По окончании изучения курса «Физическая культура» в начальной школе должны быть достигнуты определенные результаты.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 xml:space="preserve">– формирование чувства гордости за свою Родину, родной край </w:t>
      </w:r>
      <w:r w:rsidRPr="002805F0">
        <w:rPr>
          <w:rFonts w:ascii="Times New Roman" w:hAnsi="Times New Roman"/>
          <w:b/>
          <w:i/>
          <w:sz w:val="24"/>
          <w:szCs w:val="24"/>
          <w:u w:val="single"/>
        </w:rPr>
        <w:t>(региональный компонент)</w:t>
      </w:r>
      <w:r w:rsidRPr="002805F0">
        <w:rPr>
          <w:rFonts w:ascii="Times New Roman" w:hAnsi="Times New Roman"/>
          <w:sz w:val="24"/>
          <w:szCs w:val="24"/>
        </w:rPr>
        <w:t>; формирование ценностей многонационального российского общества;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 xml:space="preserve">– формирование уважительного отношения к иному мнению, истории и культуре других народов, родного края </w:t>
      </w:r>
      <w:r w:rsidRPr="002805F0">
        <w:rPr>
          <w:rFonts w:ascii="Times New Roman" w:hAnsi="Times New Roman"/>
          <w:b/>
          <w:i/>
          <w:sz w:val="24"/>
          <w:szCs w:val="24"/>
          <w:u w:val="single"/>
        </w:rPr>
        <w:t>(региональный компонент)</w:t>
      </w:r>
      <w:r w:rsidRPr="002805F0">
        <w:rPr>
          <w:rFonts w:ascii="Times New Roman" w:hAnsi="Times New Roman"/>
          <w:sz w:val="24"/>
          <w:szCs w:val="24"/>
        </w:rPr>
        <w:t>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развитие мотивов учебной деятельности и формирование личностного смысла учения;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формирование эстетических потребностей, ценностей и чувств;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lastRenderedPageBreak/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формирование установки на безопасный, здоровый образ жизни;</w:t>
      </w:r>
    </w:p>
    <w:p w:rsidR="00C20E07" w:rsidRPr="002805F0" w:rsidRDefault="00C20E07" w:rsidP="00C20E0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готовность конструктивно разрешать конфликты посредством учета интересов сторон и сотрудничества;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C20E07" w:rsidRPr="002805F0" w:rsidRDefault="00C20E07" w:rsidP="00C20E0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2805F0">
        <w:rPr>
          <w:rFonts w:ascii="Times New Roman" w:hAnsi="Times New Roman"/>
          <w:sz w:val="24"/>
          <w:szCs w:val="24"/>
        </w:rPr>
        <w:t xml:space="preserve">-Формирование представлений о местах для занятия физической культуры в своем городе </w:t>
      </w:r>
      <w:r w:rsidRPr="002805F0">
        <w:rPr>
          <w:rFonts w:ascii="Times New Roman" w:hAnsi="Times New Roman"/>
          <w:b/>
          <w:i/>
          <w:sz w:val="24"/>
          <w:szCs w:val="24"/>
          <w:u w:val="single"/>
        </w:rPr>
        <w:t>(региональный компонент);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овладение умениями организовать здоровьесберегающую жизнедеятельность (режим дня, утренняя зарядка, оздоровительные мероприятия, подвижные игры и т.д.);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взаимодействие со сверстниками по правилам проведения подвижных игр и соревнований;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b/>
          <w:sz w:val="24"/>
          <w:szCs w:val="24"/>
        </w:rPr>
        <w:t>Планируемые результаты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lastRenderedPageBreak/>
        <w:t>По окончании начальной школы учащиеся должны уметь: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 xml:space="preserve">– излагать факты истории развития физической культуры, в том числе и об истории физической культуры в родном городе </w:t>
      </w:r>
      <w:r w:rsidRPr="002805F0">
        <w:rPr>
          <w:rFonts w:ascii="Times New Roman" w:hAnsi="Times New Roman"/>
          <w:b/>
          <w:i/>
          <w:sz w:val="24"/>
          <w:szCs w:val="24"/>
          <w:u w:val="single"/>
        </w:rPr>
        <w:t>(региональный компонент),</w:t>
      </w:r>
      <w:r w:rsidRPr="002805F0">
        <w:rPr>
          <w:rFonts w:ascii="Times New Roman" w:hAnsi="Times New Roman"/>
          <w:sz w:val="24"/>
          <w:szCs w:val="24"/>
        </w:rPr>
        <w:t xml:space="preserve"> характеризовать ее роль и значение в жизни человека;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использовать физическую культуры как средство укрепления здоровья, физического развития и физической подготовленности человека;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измерять (познавать) индивидуальные показатели физического развития (длины и массы тела) и развития основных физических качеств;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организовывать и проводить со сверстниками подвижные игры и элементарные соревнования, осуществлять их объективное судейство;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 xml:space="preserve">-знать подвижные игры родного края </w:t>
      </w:r>
      <w:r w:rsidRPr="002805F0">
        <w:rPr>
          <w:rFonts w:ascii="Times New Roman" w:hAnsi="Times New Roman"/>
          <w:b/>
          <w:i/>
          <w:sz w:val="24"/>
          <w:szCs w:val="24"/>
          <w:u w:val="single"/>
        </w:rPr>
        <w:t>(региональный компонент);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соблюдать требования техники безопасности к местам проведения занятий физической культурой;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характеризовать физическую нагрузку по показателю частоты пульса;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выполнять простейшие акробатические и гимнастические комбинации на высоком качественном уровне;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выполнять технические действия из базовых видов спорта, применять их в игровой и соревновательной деятельности;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– выполнять жизненно важные двигательные навыки и умения различными способами, в различных условиях.</w:t>
      </w:r>
    </w:p>
    <w:p w:rsidR="00C20E07" w:rsidRPr="002805F0" w:rsidRDefault="00C20E07" w:rsidP="00C20E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ind w:right="962"/>
        <w:jc w:val="center"/>
        <w:rPr>
          <w:rFonts w:ascii="Times New Roman" w:hAnsi="Times New Roman"/>
          <w:b/>
          <w:sz w:val="24"/>
          <w:szCs w:val="24"/>
        </w:rPr>
      </w:pPr>
      <w:r w:rsidRPr="002805F0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C20E07" w:rsidRPr="002805F0" w:rsidRDefault="00C20E07" w:rsidP="00C20E07">
      <w:pPr>
        <w:spacing w:after="0" w:line="240" w:lineRule="auto"/>
        <w:ind w:right="962"/>
        <w:jc w:val="center"/>
        <w:rPr>
          <w:rFonts w:ascii="Times New Roman" w:hAnsi="Times New Roman"/>
          <w:b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ind w:right="962"/>
        <w:jc w:val="center"/>
        <w:rPr>
          <w:rFonts w:ascii="Times New Roman" w:hAnsi="Times New Roman"/>
          <w:b/>
          <w:sz w:val="24"/>
          <w:szCs w:val="24"/>
        </w:rPr>
      </w:pPr>
      <w:r w:rsidRPr="002805F0">
        <w:rPr>
          <w:rFonts w:ascii="Times New Roman" w:hAnsi="Times New Roman"/>
          <w:b/>
          <w:sz w:val="24"/>
          <w:szCs w:val="24"/>
        </w:rPr>
        <w:t xml:space="preserve"> 1 класс</w:t>
      </w:r>
    </w:p>
    <w:p w:rsidR="00C20E07" w:rsidRPr="002805F0" w:rsidRDefault="00C20E07" w:rsidP="00C20E07">
      <w:pPr>
        <w:spacing w:after="0" w:line="240" w:lineRule="auto"/>
        <w:ind w:right="962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Знания о физической культуре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 xml:space="preserve"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 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Способы физкультурной деятельности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lastRenderedPageBreak/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Физическое совершенствование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Гимнастика с основами акробатики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Организующие команды и приемы: 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Акробатические упражнения: 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Гимнастические упражнения прикладного характера: передвижение по гимнастической стенке вверх и вниз, горизонтально лицом и спиной к опоре; ползание и переползание по-пластунски; преодоление полосы препятствий с элементами лазанья, перелезания поочередно перемахом правой и левой ногой, переползания; танцевальные упражнения (стилизованные ходьба и бег); хождение по наклонной гимнастической скамейке; упражнения на низкой перекладине: вис стоя спереди, сзади, зависом одной и двумя ногами (с помощью).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Легкая атлетика 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Бег: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Прыжки: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Броски: большого мяча (1 кг) на дальность двумя руками из-за головы, от груди.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Метание: малого мяча правой и левой рукой из-за головы, стоя на месте, в вертикальную цель, в стену.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Лыжные гонки 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Организующие команды и приемы: «Лыжи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Передвижения на лыжах ступающим и скользящим шагом.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Повороты переступанием на месте.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Спуски в основной стойке.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Подъемы ступающим и скользящим шагом.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Торможение падением.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Подвижные игры 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На материале раздела «Гимнастика с основами акробатики»: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«У медведя во бору», «Раки», «Тройка», «Бой петухов», «Совушка»,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раздела «Легкая атлетика»: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805F0">
        <w:rPr>
          <w:rFonts w:ascii="Times New Roman" w:hAnsi="Times New Roman"/>
          <w:sz w:val="24"/>
          <w:szCs w:val="24"/>
          <w:lang w:eastAsia="ru-RU"/>
        </w:rPr>
        <w:t>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  <w:proofErr w:type="gramEnd"/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раздела «Лыжная подготовка»: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«Охотники и олени», «Встречная эстафета», «День и ночь», «Попади в ворота», «Кто дольше прокатится», «На буксире».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раздела «Спортивные игры»: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Футбол: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Баскетбол: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Общеразвивающие физические упражнения на развитие основных физических качеств.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0E07" w:rsidRPr="002805F0" w:rsidRDefault="00C20E07" w:rsidP="00C20E07">
      <w:pPr>
        <w:spacing w:after="0" w:line="240" w:lineRule="auto"/>
        <w:ind w:right="962"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качеству освоения программного материала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В результате освоения программного материала по физической культуре учащиеся 1 класса должны: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иметь представление: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о связи занятий физическими упражнениями с укреплением здоровья и повышением физической подготовленности;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 xml:space="preserve"> — о способах изменения направления и скорости движения;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 xml:space="preserve"> — о режиме дня и личной гигиене;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 xml:space="preserve"> — о правилах составления комплексов утренней зарядки;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уметь: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 xml:space="preserve"> — выполнять комплексы упражнений, направленные на формирование правильной осанки;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выполнять комплексы упражнений утренней зарядки и физкультминуток;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играть в подвижные игры;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 xml:space="preserve"> — выполнять передвижения в ходьбе, беге, прыжках разными способами;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выполнять строевые упражнения;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-    демонстрировать уровень физической подготовленности (см. табл. 1).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Таблица 1</w:t>
      </w:r>
    </w:p>
    <w:tbl>
      <w:tblPr>
        <w:tblW w:w="15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9"/>
        <w:gridCol w:w="2077"/>
        <w:gridCol w:w="99"/>
        <w:gridCol w:w="2159"/>
        <w:gridCol w:w="2168"/>
        <w:gridCol w:w="2168"/>
        <w:gridCol w:w="2168"/>
        <w:gridCol w:w="1807"/>
      </w:tblGrid>
      <w:tr w:rsidR="00C20E07" w:rsidRPr="002805F0" w:rsidTr="00070EA5">
        <w:tc>
          <w:tcPr>
            <w:tcW w:w="2379" w:type="dxa"/>
          </w:tcPr>
          <w:p w:rsidR="00C20E07" w:rsidRPr="002805F0" w:rsidRDefault="00C20E07" w:rsidP="00070EA5">
            <w:pPr>
              <w:spacing w:line="240" w:lineRule="auto"/>
              <w:ind w:right="962"/>
              <w:rPr>
                <w:rFonts w:ascii="Times New Roman" w:hAnsi="Times New Roman"/>
                <w:sz w:val="24"/>
                <w:szCs w:val="24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>Контрольн</w:t>
            </w:r>
            <w:r w:rsidRPr="002805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ые упражнения </w:t>
            </w:r>
          </w:p>
        </w:tc>
        <w:tc>
          <w:tcPr>
            <w:tcW w:w="12646" w:type="dxa"/>
            <w:gridSpan w:val="7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Уровень</w:t>
            </w:r>
          </w:p>
        </w:tc>
      </w:tr>
      <w:tr w:rsidR="00C20E07" w:rsidRPr="002805F0" w:rsidTr="00070EA5">
        <w:tc>
          <w:tcPr>
            <w:tcW w:w="2379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  <w:gridSpan w:val="2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2159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2168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2168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2168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807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C20E07" w:rsidRPr="002805F0" w:rsidTr="00070EA5">
        <w:tc>
          <w:tcPr>
            <w:tcW w:w="2379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3" w:type="dxa"/>
            <w:gridSpan w:val="4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6143" w:type="dxa"/>
            <w:gridSpan w:val="3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C20E07" w:rsidRPr="002805F0" w:rsidTr="00070EA5">
        <w:tc>
          <w:tcPr>
            <w:tcW w:w="2379" w:type="dxa"/>
          </w:tcPr>
          <w:p w:rsidR="00C20E07" w:rsidRPr="002805F0" w:rsidRDefault="00C20E07" w:rsidP="00070EA5">
            <w:pPr>
              <w:spacing w:line="240" w:lineRule="auto"/>
              <w:ind w:right="962"/>
              <w:rPr>
                <w:rFonts w:ascii="Times New Roman" w:hAnsi="Times New Roman"/>
                <w:sz w:val="24"/>
                <w:szCs w:val="24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>Подтягивание на низкой перекладине из виса лежа, кол-во раз</w:t>
            </w:r>
          </w:p>
        </w:tc>
        <w:tc>
          <w:tcPr>
            <w:tcW w:w="2077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11—12</w:t>
            </w:r>
          </w:p>
        </w:tc>
        <w:tc>
          <w:tcPr>
            <w:tcW w:w="2258" w:type="dxa"/>
            <w:gridSpan w:val="2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9—10</w:t>
            </w:r>
          </w:p>
        </w:tc>
        <w:tc>
          <w:tcPr>
            <w:tcW w:w="2168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7—8</w:t>
            </w:r>
          </w:p>
        </w:tc>
        <w:tc>
          <w:tcPr>
            <w:tcW w:w="2168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9—10</w:t>
            </w:r>
          </w:p>
        </w:tc>
        <w:tc>
          <w:tcPr>
            <w:tcW w:w="2168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7—8</w:t>
            </w:r>
          </w:p>
        </w:tc>
        <w:tc>
          <w:tcPr>
            <w:tcW w:w="1807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5—6</w:t>
            </w:r>
          </w:p>
        </w:tc>
      </w:tr>
      <w:tr w:rsidR="00C20E07" w:rsidRPr="002805F0" w:rsidTr="00070EA5">
        <w:tc>
          <w:tcPr>
            <w:tcW w:w="2379" w:type="dxa"/>
          </w:tcPr>
          <w:p w:rsidR="00C20E07" w:rsidRPr="002805F0" w:rsidRDefault="00C20E07" w:rsidP="00070EA5">
            <w:pPr>
              <w:spacing w:line="240" w:lineRule="auto"/>
              <w:ind w:right="962"/>
              <w:rPr>
                <w:rFonts w:ascii="Times New Roman" w:hAnsi="Times New Roman"/>
                <w:sz w:val="24"/>
                <w:szCs w:val="24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2077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118—120</w:t>
            </w:r>
          </w:p>
        </w:tc>
        <w:tc>
          <w:tcPr>
            <w:tcW w:w="2258" w:type="dxa"/>
            <w:gridSpan w:val="2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115—117</w:t>
            </w:r>
          </w:p>
        </w:tc>
        <w:tc>
          <w:tcPr>
            <w:tcW w:w="2168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105—114</w:t>
            </w:r>
          </w:p>
        </w:tc>
        <w:tc>
          <w:tcPr>
            <w:tcW w:w="2168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116—118</w:t>
            </w:r>
          </w:p>
        </w:tc>
        <w:tc>
          <w:tcPr>
            <w:tcW w:w="2168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113—115</w:t>
            </w:r>
          </w:p>
        </w:tc>
        <w:tc>
          <w:tcPr>
            <w:tcW w:w="1807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95—112</w:t>
            </w:r>
          </w:p>
        </w:tc>
      </w:tr>
      <w:tr w:rsidR="00C20E07" w:rsidRPr="002805F0" w:rsidTr="00070EA5">
        <w:tc>
          <w:tcPr>
            <w:tcW w:w="2379" w:type="dxa"/>
          </w:tcPr>
          <w:p w:rsidR="00C20E07" w:rsidRPr="002805F0" w:rsidRDefault="00C20E07" w:rsidP="00070EA5">
            <w:pPr>
              <w:spacing w:line="240" w:lineRule="auto"/>
              <w:ind w:right="962"/>
              <w:rPr>
                <w:rFonts w:ascii="Times New Roman" w:hAnsi="Times New Roman"/>
                <w:sz w:val="24"/>
                <w:szCs w:val="24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>Наклон вперед, не сгибая ног в коленях</w:t>
            </w:r>
          </w:p>
        </w:tc>
        <w:tc>
          <w:tcPr>
            <w:tcW w:w="2077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2258" w:type="dxa"/>
            <w:gridSpan w:val="2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2168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Коснуться пальцами пола</w:t>
            </w:r>
          </w:p>
        </w:tc>
        <w:tc>
          <w:tcPr>
            <w:tcW w:w="2168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2168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807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Коснуться пальцами пола</w:t>
            </w:r>
          </w:p>
        </w:tc>
      </w:tr>
      <w:tr w:rsidR="00C20E07" w:rsidRPr="002805F0" w:rsidTr="00070EA5">
        <w:tc>
          <w:tcPr>
            <w:tcW w:w="2379" w:type="dxa"/>
          </w:tcPr>
          <w:p w:rsidR="00C20E07" w:rsidRPr="002805F0" w:rsidRDefault="00C20E07" w:rsidP="00070EA5">
            <w:pPr>
              <w:spacing w:line="240" w:lineRule="auto"/>
              <w:ind w:right="962"/>
              <w:rPr>
                <w:rFonts w:ascii="Times New Roman" w:hAnsi="Times New Roman"/>
                <w:sz w:val="24"/>
                <w:szCs w:val="24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>Бег 30 м с высокого старта, с</w:t>
            </w:r>
          </w:p>
        </w:tc>
        <w:tc>
          <w:tcPr>
            <w:tcW w:w="2077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6,2—6,0</w:t>
            </w:r>
          </w:p>
        </w:tc>
        <w:tc>
          <w:tcPr>
            <w:tcW w:w="2258" w:type="dxa"/>
            <w:gridSpan w:val="2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6,7—6,3</w:t>
            </w:r>
          </w:p>
        </w:tc>
        <w:tc>
          <w:tcPr>
            <w:tcW w:w="2168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7,2—7,0</w:t>
            </w:r>
          </w:p>
        </w:tc>
        <w:tc>
          <w:tcPr>
            <w:tcW w:w="2168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6,3—6,1</w:t>
            </w:r>
          </w:p>
        </w:tc>
        <w:tc>
          <w:tcPr>
            <w:tcW w:w="2168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6,9—6,5</w:t>
            </w:r>
          </w:p>
        </w:tc>
        <w:tc>
          <w:tcPr>
            <w:tcW w:w="1807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7,2—7,0</w:t>
            </w:r>
          </w:p>
        </w:tc>
      </w:tr>
      <w:tr w:rsidR="00C20E07" w:rsidRPr="002805F0" w:rsidTr="00070EA5">
        <w:tc>
          <w:tcPr>
            <w:tcW w:w="2379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Бег 1000 м</w:t>
            </w:r>
          </w:p>
        </w:tc>
        <w:tc>
          <w:tcPr>
            <w:tcW w:w="12646" w:type="dxa"/>
            <w:gridSpan w:val="7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>Без учета времени</w:t>
            </w:r>
          </w:p>
        </w:tc>
      </w:tr>
    </w:tbl>
    <w:p w:rsidR="00C20E07" w:rsidRPr="002805F0" w:rsidRDefault="00C20E07" w:rsidP="00C20E07">
      <w:pPr>
        <w:spacing w:after="0" w:line="240" w:lineRule="auto"/>
        <w:ind w:right="962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 xml:space="preserve">          Игры и игровые задания, названия которых выделены курсивом, включаются в учебный процесс по усмотрению учителя в зависимости от условий, логики планирования основного материала и подготовленности учащихся.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0E07" w:rsidRPr="002805F0" w:rsidRDefault="00C20E07" w:rsidP="00C20E07">
      <w:pPr>
        <w:spacing w:after="0" w:line="240" w:lineRule="auto"/>
        <w:ind w:right="962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2 класс</w:t>
      </w:r>
    </w:p>
    <w:p w:rsidR="00C20E07" w:rsidRPr="002805F0" w:rsidRDefault="00C20E07" w:rsidP="00C20E07">
      <w:pPr>
        <w:spacing w:after="0" w:line="240" w:lineRule="auto"/>
        <w:ind w:right="962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Знания о физической культуре</w:t>
      </w:r>
    </w:p>
    <w:p w:rsidR="00C20E07" w:rsidRPr="002805F0" w:rsidRDefault="00C20E07" w:rsidP="00C20E07">
      <w:pPr>
        <w:tabs>
          <w:tab w:val="left" w:pos="54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 xml:space="preserve">        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Способы физкультурной деятельности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</w:t>
      </w:r>
      <w:r w:rsidRPr="002805F0">
        <w:rPr>
          <w:rFonts w:ascii="Times New Roman" w:hAnsi="Times New Roman"/>
          <w:sz w:val="24"/>
          <w:szCs w:val="24"/>
          <w:lang w:eastAsia="ru-RU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Физическое совершенствование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Гимнастика с основами акробатики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Организующие команды и приемы: 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«противоходом».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Акробатические упражнения из положения лежа на спине, стойка на лопатках (согнув и выпрямив ноги); кувырок вперед в группировке; из стойки на лопатках полупереворот назад в стойку на коленях.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Гимнастические упражнения прикладного характера: танцевальные упражнения, упражнения на низкой перекладине — вис на согнутых руках, вис стоя спереди, сзади, зависом одной, двумя ногами.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Легкая атлетика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 xml:space="preserve">Бег: равномерный бег с последующим ускорением, челночный бег 3 х 10 м, бег с изменением частоты шагов. 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Броски большого мяча снизу из положения стоя и сидя из-за головы.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Метание малого мяча на дальность из-за головы.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Прыжки: на месте и с поворотом на 90° и 100°, по разметкам, через препятствия; в высоту с прямого разбега; со скакалкой.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Лыжные гонки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Передвижения на лыжах: попеременный двухшажный ход.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Спуски в основной стойке.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Подъем «лесенкой».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Торможение «плугом».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Подвижные игры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раздела «Гимнастика с основами акробатики»: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«Волна»,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раздела «Легкая атлетика»: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«Точно в мишень», «Вызов номеров», «Шишки — желуди — орехи», «Невод», «Заяц без дома», «Пустое место», «Мяч соседу», «Космонавты», «Мышеловка».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На материале раздела «Лыжные гонки»: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раздела «Спортивные игры»: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Футбол: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 «Гонка мячей», «Метко в цель», «Слалом с мячом», «Футбольный бильярд», «Бросок ногой».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Баскетбол: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 «Мяч среднему», «Мяч соседу», «Бросок мяча в колонне».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Волейбол: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Общеразвивающие физические упражнения на развитие основных физических качеств.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качеству освоения программного материала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В результате освоения Обязательного минимума содержания учебного предмета «Физическая культура» учащиеся 2 класса должны: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иметь представление: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о зарождении древних Олимпийских игр;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о физических качествах и общих правилах определения уровня их развития;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о правилах проведения закаливающих процедур;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об осанке и правилах использования комплексов физических упражнений для формирования правильной осанки;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уметь: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определять уровень развития физических качеств (силы, быстроты, гибкости);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вести наблюдения за физическим развитием и физической подготовленностью;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выполнять закаливающие водные процедуры (обтирание);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выполнять комплексы упражнений для формирования правильной осанки;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выполнять комплексы упражнений для развития точности метания малого мяча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выполнять комплексы упражнений для развития равновесия;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демонстрировать уровень физической подготовленности (см. табл. 2).</w:t>
      </w:r>
    </w:p>
    <w:p w:rsidR="00C20E07" w:rsidRPr="002805F0" w:rsidRDefault="00C20E07" w:rsidP="00C20E07">
      <w:pPr>
        <w:tabs>
          <w:tab w:val="left" w:pos="900"/>
        </w:tabs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Таблица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37"/>
        <w:gridCol w:w="1984"/>
        <w:gridCol w:w="2271"/>
        <w:gridCol w:w="1843"/>
        <w:gridCol w:w="1843"/>
        <w:gridCol w:w="2052"/>
        <w:gridCol w:w="1844"/>
      </w:tblGrid>
      <w:tr w:rsidR="00C20E07" w:rsidRPr="002805F0" w:rsidTr="001F258A">
        <w:trPr>
          <w:jc w:val="center"/>
        </w:trPr>
        <w:tc>
          <w:tcPr>
            <w:tcW w:w="2337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</w:t>
            </w: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ые упражнения</w:t>
            </w:r>
          </w:p>
        </w:tc>
        <w:tc>
          <w:tcPr>
            <w:tcW w:w="11837" w:type="dxa"/>
            <w:gridSpan w:val="6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Уровень</w:t>
            </w:r>
          </w:p>
        </w:tc>
      </w:tr>
      <w:tr w:rsidR="00C20E07" w:rsidRPr="002805F0" w:rsidTr="001F258A">
        <w:trPr>
          <w:jc w:val="center"/>
        </w:trPr>
        <w:tc>
          <w:tcPr>
            <w:tcW w:w="2337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2271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843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843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2052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84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C20E07" w:rsidRPr="002805F0" w:rsidTr="001F258A">
        <w:trPr>
          <w:jc w:val="center"/>
        </w:trPr>
        <w:tc>
          <w:tcPr>
            <w:tcW w:w="2337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8" w:type="dxa"/>
            <w:gridSpan w:val="3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5739" w:type="dxa"/>
            <w:gridSpan w:val="3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C20E07" w:rsidRPr="002805F0" w:rsidTr="001F258A">
        <w:trPr>
          <w:jc w:val="center"/>
        </w:trPr>
        <w:tc>
          <w:tcPr>
            <w:tcW w:w="2337" w:type="dxa"/>
          </w:tcPr>
          <w:p w:rsidR="00C20E07" w:rsidRPr="002805F0" w:rsidRDefault="00C20E07" w:rsidP="00070EA5">
            <w:pPr>
              <w:spacing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>Подтягивание в висе лежа согнувшись, кол-во раз</w:t>
            </w:r>
          </w:p>
        </w:tc>
        <w:tc>
          <w:tcPr>
            <w:tcW w:w="198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14—16</w:t>
            </w:r>
          </w:p>
        </w:tc>
        <w:tc>
          <w:tcPr>
            <w:tcW w:w="2271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8—13</w:t>
            </w:r>
          </w:p>
        </w:tc>
        <w:tc>
          <w:tcPr>
            <w:tcW w:w="1843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5—7</w:t>
            </w:r>
          </w:p>
        </w:tc>
        <w:tc>
          <w:tcPr>
            <w:tcW w:w="1843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13—15</w:t>
            </w:r>
          </w:p>
        </w:tc>
        <w:tc>
          <w:tcPr>
            <w:tcW w:w="2052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8—12</w:t>
            </w:r>
          </w:p>
        </w:tc>
        <w:tc>
          <w:tcPr>
            <w:tcW w:w="184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5—7</w:t>
            </w:r>
          </w:p>
        </w:tc>
      </w:tr>
      <w:tr w:rsidR="00C20E07" w:rsidRPr="002805F0" w:rsidTr="001F258A">
        <w:trPr>
          <w:jc w:val="center"/>
        </w:trPr>
        <w:tc>
          <w:tcPr>
            <w:tcW w:w="2337" w:type="dxa"/>
          </w:tcPr>
          <w:p w:rsidR="00C20E07" w:rsidRPr="002805F0" w:rsidRDefault="00C20E07" w:rsidP="00070EA5">
            <w:pPr>
              <w:spacing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98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143—150</w:t>
            </w:r>
          </w:p>
        </w:tc>
        <w:tc>
          <w:tcPr>
            <w:tcW w:w="2271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128—142</w:t>
            </w:r>
          </w:p>
        </w:tc>
        <w:tc>
          <w:tcPr>
            <w:tcW w:w="1843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119—127</w:t>
            </w:r>
          </w:p>
        </w:tc>
        <w:tc>
          <w:tcPr>
            <w:tcW w:w="1843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136—146</w:t>
            </w:r>
          </w:p>
        </w:tc>
        <w:tc>
          <w:tcPr>
            <w:tcW w:w="2052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118—135</w:t>
            </w:r>
          </w:p>
        </w:tc>
        <w:tc>
          <w:tcPr>
            <w:tcW w:w="184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108—117</w:t>
            </w:r>
          </w:p>
        </w:tc>
      </w:tr>
      <w:tr w:rsidR="00C20E07" w:rsidRPr="002805F0" w:rsidTr="001F258A">
        <w:trPr>
          <w:trHeight w:val="2300"/>
          <w:jc w:val="center"/>
        </w:trPr>
        <w:tc>
          <w:tcPr>
            <w:tcW w:w="2337" w:type="dxa"/>
          </w:tcPr>
          <w:p w:rsidR="00C20E07" w:rsidRPr="002805F0" w:rsidRDefault="00C20E07" w:rsidP="00070EA5">
            <w:pPr>
              <w:spacing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>Наклон вперед, не сгибая ног в коленях</w:t>
            </w:r>
          </w:p>
        </w:tc>
        <w:tc>
          <w:tcPr>
            <w:tcW w:w="198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2271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843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Коснуться пальцами пола</w:t>
            </w:r>
          </w:p>
        </w:tc>
        <w:tc>
          <w:tcPr>
            <w:tcW w:w="1843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2052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84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Коснуться пальцами пола</w:t>
            </w:r>
          </w:p>
        </w:tc>
      </w:tr>
      <w:tr w:rsidR="00C20E07" w:rsidRPr="002805F0" w:rsidTr="001F258A">
        <w:trPr>
          <w:jc w:val="center"/>
        </w:trPr>
        <w:tc>
          <w:tcPr>
            <w:tcW w:w="2337" w:type="dxa"/>
          </w:tcPr>
          <w:p w:rsidR="00C20E07" w:rsidRPr="002805F0" w:rsidRDefault="00C20E07" w:rsidP="00070EA5">
            <w:pPr>
              <w:spacing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>Бег 30 м с высокого старта, с</w:t>
            </w:r>
          </w:p>
        </w:tc>
        <w:tc>
          <w:tcPr>
            <w:tcW w:w="198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6,0—5,8</w:t>
            </w:r>
          </w:p>
        </w:tc>
        <w:tc>
          <w:tcPr>
            <w:tcW w:w="2271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6,7—6,1</w:t>
            </w:r>
          </w:p>
        </w:tc>
        <w:tc>
          <w:tcPr>
            <w:tcW w:w="1843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7,0—6,8</w:t>
            </w:r>
          </w:p>
        </w:tc>
        <w:tc>
          <w:tcPr>
            <w:tcW w:w="1843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6,2—6,0</w:t>
            </w:r>
          </w:p>
        </w:tc>
        <w:tc>
          <w:tcPr>
            <w:tcW w:w="2052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6,7—6,3</w:t>
            </w:r>
          </w:p>
        </w:tc>
        <w:tc>
          <w:tcPr>
            <w:tcW w:w="184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7,0—6,8</w:t>
            </w:r>
          </w:p>
        </w:tc>
      </w:tr>
      <w:tr w:rsidR="00C20E07" w:rsidRPr="002805F0" w:rsidTr="001F258A">
        <w:trPr>
          <w:jc w:val="center"/>
        </w:trPr>
        <w:tc>
          <w:tcPr>
            <w:tcW w:w="2337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Бег 1000 м</w:t>
            </w:r>
          </w:p>
        </w:tc>
        <w:tc>
          <w:tcPr>
            <w:tcW w:w="11837" w:type="dxa"/>
            <w:gridSpan w:val="6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>Без учета времени</w:t>
            </w:r>
          </w:p>
        </w:tc>
      </w:tr>
    </w:tbl>
    <w:p w:rsidR="00C20E07" w:rsidRPr="002805F0" w:rsidRDefault="00C20E07" w:rsidP="00C20E07">
      <w:pPr>
        <w:spacing w:after="0" w:line="240" w:lineRule="auto"/>
        <w:ind w:right="962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20E07" w:rsidRPr="002805F0" w:rsidRDefault="00C20E07" w:rsidP="00C20E07">
      <w:pPr>
        <w:spacing w:after="0" w:line="240" w:lineRule="auto"/>
        <w:ind w:right="962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sz w:val="24"/>
          <w:szCs w:val="24"/>
          <w:lang w:eastAsia="ru-RU"/>
        </w:rPr>
        <w:t>3 класс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Знания о физической культуре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lastRenderedPageBreak/>
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Способы физкультурной деятельности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Физическое совершенствование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Гимнастика с основами акробатики 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Акробатические упражнения: кувырок назад до упора на коленях и до упора присев; мост из положения лежа на спине; прыжки со скакалкой с изменяющимся темпом ее вращения.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Гимнастические упражнения прикладного характера: лазанье по канату (3 м) в два и три приема; передвижения и повороты на гимнастическом бревне.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Легкая атлетика  </w:t>
      </w:r>
      <w:r w:rsidRPr="002805F0">
        <w:rPr>
          <w:rFonts w:ascii="Times New Roman" w:hAnsi="Times New Roman"/>
          <w:sz w:val="24"/>
          <w:szCs w:val="24"/>
          <w:lang w:eastAsia="ru-RU"/>
        </w:rPr>
        <w:t>Прыжки в длину и высоту с прямого разбега, согнув ноги.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Лыжные гонки  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Передвижения на лыжах: одновременный двухшажный ход, чередование одновременного двухшажного с </w:t>
      </w:r>
      <w:proofErr w:type="gramStart"/>
      <w:r w:rsidRPr="002805F0">
        <w:rPr>
          <w:rFonts w:ascii="Times New Roman" w:hAnsi="Times New Roman"/>
          <w:sz w:val="24"/>
          <w:szCs w:val="24"/>
          <w:lang w:eastAsia="ru-RU"/>
        </w:rPr>
        <w:t>попеременным</w:t>
      </w:r>
      <w:proofErr w:type="gramEnd"/>
      <w:r w:rsidRPr="002805F0">
        <w:rPr>
          <w:rFonts w:ascii="Times New Roman" w:hAnsi="Times New Roman"/>
          <w:sz w:val="24"/>
          <w:szCs w:val="24"/>
          <w:lang w:eastAsia="ru-RU"/>
        </w:rPr>
        <w:t xml:space="preserve"> двухшажным.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Поворот переступанием.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Плавание   </w:t>
      </w:r>
      <w:r w:rsidRPr="002805F0">
        <w:rPr>
          <w:rFonts w:ascii="Times New Roman" w:hAnsi="Times New Roman"/>
          <w:sz w:val="24"/>
          <w:szCs w:val="24"/>
          <w:lang w:eastAsia="ru-RU"/>
        </w:rPr>
        <w:t>Вхождение в воду: по трапу бассейна; соскоком вниз ногами с бортика бассейна.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Передвижение по дну бассейна: ходьба, бег, прыжки вверх и вперед с гребковыми движениями рук. Упражнения на всплывание и лежание на груди: «Поплавок», «Звезда», «Медуза», «Стрела».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Кроль на груди: движения ногами, руками; согласование движений руками и дыхания; скольжение на груди с последующим подключением ног, рук и дыхания.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Подвижные игры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раздела «Гимнастика с основами акробатики»: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«Парашютисты», «Догонялки на марше», «Увертывайся от мяча».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На материале раздела «Легкая атлетика»: </w:t>
      </w:r>
      <w:r w:rsidRPr="002805F0">
        <w:rPr>
          <w:rFonts w:ascii="Times New Roman" w:hAnsi="Times New Roman"/>
          <w:sz w:val="24"/>
          <w:szCs w:val="24"/>
          <w:lang w:eastAsia="ru-RU"/>
        </w:rPr>
        <w:t>«Защита укрепления», «Стрелки», «Кто дальше бросит», «Ловишка, поймай ленту», «Метатели».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раздела «Лыжная подготовка»: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«Быстрый лыжник», «За мной».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спортивных игр: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Футбол: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удар ногой с разбега по неподвижному и катящемуся мячу в горизонтальную (полоса шириной 1,5 м, длиной до 7—8 м) и вертикальную (полоса шириной 2 м, длиной 7—8 м) мишень; ведение мяча между предметами и с обводкой предметов; подвижные игры: «Передал — садись», «Передай мяч головой».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Баскетбол: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Волейбол: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Общеразвивающие физические упражнения на развитие основных физических качеств.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20E07" w:rsidRPr="002805F0" w:rsidRDefault="00C20E07" w:rsidP="00C20E07">
      <w:pPr>
        <w:spacing w:after="0" w:line="240" w:lineRule="auto"/>
        <w:ind w:right="962"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качеству освоения программного материала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В результате освоения обязательного минимума содержания учебного предмета «Физическая культура» учащиеся 3 класса должны: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иметь представление: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о физической культуре и ее содержании у народов Древней Руси;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о разновидностях физических упражнений: общеразвивающих, подводящих и соревновательных;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об особенностях игры в футбол, баскетбол, волейбол;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уметь: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составлять и выполнять комплексы общеразвивающих упражнений на развитие силы, быстроты, гибкости и координации;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проводить закаливающие процедуры (обливание под душем);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— вести наблюдения за показателями частоты сердечных сокращений во время выполнения физических упражнений;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демонстрировать уровень физической подготовленности (см. табл. 3).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Таблица 3</w:t>
      </w:r>
    </w:p>
    <w:tbl>
      <w:tblPr>
        <w:tblW w:w="14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9"/>
        <w:gridCol w:w="2013"/>
        <w:gridCol w:w="2126"/>
        <w:gridCol w:w="2214"/>
        <w:gridCol w:w="2410"/>
        <w:gridCol w:w="1984"/>
        <w:gridCol w:w="1842"/>
      </w:tblGrid>
      <w:tr w:rsidR="00C20E07" w:rsidRPr="002805F0" w:rsidTr="001F258A">
        <w:trPr>
          <w:jc w:val="center"/>
        </w:trPr>
        <w:tc>
          <w:tcPr>
            <w:tcW w:w="2379" w:type="dxa"/>
          </w:tcPr>
          <w:p w:rsidR="00C20E07" w:rsidRPr="002805F0" w:rsidRDefault="00C20E07" w:rsidP="00070EA5">
            <w:pPr>
              <w:spacing w:line="240" w:lineRule="auto"/>
              <w:ind w:right="962"/>
              <w:rPr>
                <w:rFonts w:ascii="Times New Roman" w:hAnsi="Times New Roman"/>
                <w:sz w:val="24"/>
                <w:szCs w:val="24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12589" w:type="dxa"/>
            <w:gridSpan w:val="6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Уровень</w:t>
            </w:r>
          </w:p>
        </w:tc>
      </w:tr>
      <w:tr w:rsidR="00C20E07" w:rsidRPr="002805F0" w:rsidTr="001F258A">
        <w:trPr>
          <w:jc w:val="center"/>
        </w:trPr>
        <w:tc>
          <w:tcPr>
            <w:tcW w:w="2379" w:type="dxa"/>
          </w:tcPr>
          <w:p w:rsidR="00C20E07" w:rsidRPr="002805F0" w:rsidRDefault="00C20E07" w:rsidP="00070EA5">
            <w:pPr>
              <w:spacing w:line="240" w:lineRule="auto"/>
              <w:ind w:right="96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2126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221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2410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98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842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C20E07" w:rsidRPr="002805F0" w:rsidTr="001F258A">
        <w:trPr>
          <w:jc w:val="center"/>
        </w:trPr>
        <w:tc>
          <w:tcPr>
            <w:tcW w:w="2379" w:type="dxa"/>
          </w:tcPr>
          <w:p w:rsidR="00C20E07" w:rsidRPr="002805F0" w:rsidRDefault="00C20E07" w:rsidP="00070EA5">
            <w:pPr>
              <w:spacing w:line="240" w:lineRule="auto"/>
              <w:ind w:right="96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3" w:type="dxa"/>
            <w:gridSpan w:val="3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6236" w:type="dxa"/>
            <w:gridSpan w:val="3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C20E07" w:rsidRPr="002805F0" w:rsidTr="001F258A">
        <w:trPr>
          <w:jc w:val="center"/>
        </w:trPr>
        <w:tc>
          <w:tcPr>
            <w:tcW w:w="2379" w:type="dxa"/>
          </w:tcPr>
          <w:p w:rsidR="00C20E07" w:rsidRPr="002805F0" w:rsidRDefault="00C20E07" w:rsidP="00070EA5">
            <w:pPr>
              <w:spacing w:line="240" w:lineRule="auto"/>
              <w:ind w:right="962"/>
              <w:rPr>
                <w:rFonts w:ascii="Times New Roman" w:hAnsi="Times New Roman"/>
                <w:sz w:val="24"/>
                <w:szCs w:val="24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lastRenderedPageBreak/>
              <w:t>Подтягивание в висе лежа согнувшись, кол-во раз</w:t>
            </w:r>
          </w:p>
        </w:tc>
        <w:tc>
          <w:tcPr>
            <w:tcW w:w="2013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20E07" w:rsidRPr="002805F0" w:rsidTr="001F258A">
        <w:trPr>
          <w:jc w:val="center"/>
        </w:trPr>
        <w:tc>
          <w:tcPr>
            <w:tcW w:w="2379" w:type="dxa"/>
          </w:tcPr>
          <w:p w:rsidR="00C20E07" w:rsidRPr="002805F0" w:rsidRDefault="00C20E07" w:rsidP="00070EA5">
            <w:pPr>
              <w:spacing w:line="240" w:lineRule="auto"/>
              <w:ind w:right="962"/>
              <w:rPr>
                <w:rFonts w:ascii="Times New Roman" w:hAnsi="Times New Roman"/>
                <w:sz w:val="24"/>
                <w:szCs w:val="24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2013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150—160</w:t>
            </w:r>
          </w:p>
        </w:tc>
        <w:tc>
          <w:tcPr>
            <w:tcW w:w="2126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131—149</w:t>
            </w:r>
          </w:p>
        </w:tc>
        <w:tc>
          <w:tcPr>
            <w:tcW w:w="221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120—130</w:t>
            </w:r>
          </w:p>
        </w:tc>
        <w:tc>
          <w:tcPr>
            <w:tcW w:w="2410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143—152</w:t>
            </w:r>
          </w:p>
        </w:tc>
        <w:tc>
          <w:tcPr>
            <w:tcW w:w="198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126—142</w:t>
            </w:r>
          </w:p>
        </w:tc>
        <w:tc>
          <w:tcPr>
            <w:tcW w:w="1842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115—125</w:t>
            </w:r>
          </w:p>
        </w:tc>
      </w:tr>
      <w:tr w:rsidR="00C20E07" w:rsidRPr="002805F0" w:rsidTr="001F258A">
        <w:trPr>
          <w:jc w:val="center"/>
        </w:trPr>
        <w:tc>
          <w:tcPr>
            <w:tcW w:w="2379" w:type="dxa"/>
          </w:tcPr>
          <w:p w:rsidR="00C20E07" w:rsidRPr="002805F0" w:rsidRDefault="00C20E07" w:rsidP="00070EA5">
            <w:pPr>
              <w:spacing w:line="240" w:lineRule="auto"/>
              <w:ind w:right="962"/>
              <w:rPr>
                <w:rFonts w:ascii="Times New Roman" w:hAnsi="Times New Roman"/>
                <w:sz w:val="24"/>
                <w:szCs w:val="24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>Бег 30 м с высокого старта, с</w:t>
            </w:r>
          </w:p>
        </w:tc>
        <w:tc>
          <w:tcPr>
            <w:tcW w:w="2013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5,8—5,6</w:t>
            </w:r>
          </w:p>
        </w:tc>
        <w:tc>
          <w:tcPr>
            <w:tcW w:w="2126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6,3—5,9</w:t>
            </w:r>
          </w:p>
        </w:tc>
        <w:tc>
          <w:tcPr>
            <w:tcW w:w="221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6,6—6,4</w:t>
            </w:r>
          </w:p>
        </w:tc>
        <w:tc>
          <w:tcPr>
            <w:tcW w:w="2410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6,3—6,0</w:t>
            </w:r>
          </w:p>
        </w:tc>
        <w:tc>
          <w:tcPr>
            <w:tcW w:w="198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6,5—5,9</w:t>
            </w:r>
          </w:p>
        </w:tc>
        <w:tc>
          <w:tcPr>
            <w:tcW w:w="1842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6,8—6,6</w:t>
            </w:r>
          </w:p>
        </w:tc>
      </w:tr>
      <w:tr w:rsidR="00C20E07" w:rsidRPr="002805F0" w:rsidTr="001F258A">
        <w:trPr>
          <w:trHeight w:val="523"/>
          <w:jc w:val="center"/>
        </w:trPr>
        <w:tc>
          <w:tcPr>
            <w:tcW w:w="2379" w:type="dxa"/>
          </w:tcPr>
          <w:p w:rsidR="00C20E07" w:rsidRPr="002805F0" w:rsidRDefault="00C20E07" w:rsidP="00070EA5">
            <w:pPr>
              <w:spacing w:line="240" w:lineRule="auto"/>
              <w:ind w:right="962"/>
              <w:rPr>
                <w:rFonts w:ascii="Times New Roman" w:hAnsi="Times New Roman"/>
                <w:sz w:val="24"/>
                <w:szCs w:val="24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>Бег 1000 м, мин. с</w:t>
            </w:r>
          </w:p>
        </w:tc>
        <w:tc>
          <w:tcPr>
            <w:tcW w:w="2013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5.00</w:t>
            </w:r>
          </w:p>
        </w:tc>
        <w:tc>
          <w:tcPr>
            <w:tcW w:w="2126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5.30</w:t>
            </w:r>
          </w:p>
        </w:tc>
        <w:tc>
          <w:tcPr>
            <w:tcW w:w="221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6.00</w:t>
            </w:r>
          </w:p>
        </w:tc>
        <w:tc>
          <w:tcPr>
            <w:tcW w:w="2410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6.00</w:t>
            </w:r>
          </w:p>
        </w:tc>
        <w:tc>
          <w:tcPr>
            <w:tcW w:w="198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6.30</w:t>
            </w:r>
          </w:p>
        </w:tc>
        <w:tc>
          <w:tcPr>
            <w:tcW w:w="1842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7.00</w:t>
            </w:r>
          </w:p>
        </w:tc>
      </w:tr>
      <w:tr w:rsidR="00C20E07" w:rsidRPr="002805F0" w:rsidTr="001F258A">
        <w:trPr>
          <w:jc w:val="center"/>
        </w:trPr>
        <w:tc>
          <w:tcPr>
            <w:tcW w:w="2379" w:type="dxa"/>
          </w:tcPr>
          <w:p w:rsidR="00C20E07" w:rsidRPr="002805F0" w:rsidRDefault="00C20E07" w:rsidP="00070EA5">
            <w:pPr>
              <w:spacing w:line="240" w:lineRule="auto"/>
              <w:ind w:right="962"/>
              <w:rPr>
                <w:rFonts w:ascii="Times New Roman" w:hAnsi="Times New Roman"/>
                <w:sz w:val="24"/>
                <w:szCs w:val="24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>Ходьба на лыжах 1 км, мин. с</w:t>
            </w:r>
          </w:p>
        </w:tc>
        <w:tc>
          <w:tcPr>
            <w:tcW w:w="2013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8.00</w:t>
            </w:r>
          </w:p>
        </w:tc>
        <w:tc>
          <w:tcPr>
            <w:tcW w:w="2126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8.30</w:t>
            </w:r>
          </w:p>
        </w:tc>
        <w:tc>
          <w:tcPr>
            <w:tcW w:w="221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9.00</w:t>
            </w:r>
          </w:p>
        </w:tc>
        <w:tc>
          <w:tcPr>
            <w:tcW w:w="2410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8.30</w:t>
            </w:r>
          </w:p>
        </w:tc>
        <w:tc>
          <w:tcPr>
            <w:tcW w:w="1984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9.00</w:t>
            </w:r>
          </w:p>
        </w:tc>
        <w:tc>
          <w:tcPr>
            <w:tcW w:w="1842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9.30</w:t>
            </w:r>
          </w:p>
        </w:tc>
      </w:tr>
      <w:tr w:rsidR="00C20E07" w:rsidRPr="002805F0" w:rsidTr="001F258A">
        <w:trPr>
          <w:jc w:val="center"/>
        </w:trPr>
        <w:tc>
          <w:tcPr>
            <w:tcW w:w="2379" w:type="dxa"/>
          </w:tcPr>
          <w:p w:rsidR="00C20E07" w:rsidRPr="002805F0" w:rsidRDefault="00C20E07" w:rsidP="00070EA5">
            <w:pPr>
              <w:spacing w:after="0" w:line="240" w:lineRule="auto"/>
              <w:ind w:right="9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Плавание 25 м</w:t>
            </w:r>
          </w:p>
        </w:tc>
        <w:tc>
          <w:tcPr>
            <w:tcW w:w="12589" w:type="dxa"/>
            <w:gridSpan w:val="6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</w:rPr>
              <w:t>Без учета времени любым способом</w:t>
            </w:r>
          </w:p>
        </w:tc>
      </w:tr>
    </w:tbl>
    <w:p w:rsidR="00C20E07" w:rsidRPr="002805F0" w:rsidRDefault="00C20E07" w:rsidP="00C20E07">
      <w:pPr>
        <w:spacing w:after="0" w:line="240" w:lineRule="auto"/>
        <w:ind w:right="962"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20E07" w:rsidRPr="002805F0" w:rsidRDefault="00C20E07" w:rsidP="00C20E07">
      <w:pPr>
        <w:spacing w:after="0" w:line="240" w:lineRule="auto"/>
        <w:ind w:right="962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4 класс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Знания о физической культуре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История развития физической культуры в России в XVII—XIX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Способы физкультурной деятельности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 xml:space="preserve"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</w:t>
      </w:r>
      <w:r w:rsidRPr="002805F0">
        <w:rPr>
          <w:rFonts w:ascii="Times New Roman" w:hAnsi="Times New Roman"/>
          <w:sz w:val="24"/>
          <w:szCs w:val="24"/>
          <w:lang w:eastAsia="ru-RU"/>
        </w:rPr>
        <w:lastRenderedPageBreak/>
        <w:t>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Физическое совершенствование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Гимнастика с основами акробатики 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Акробатические упражнения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: акробатические комбинации, например: мост из </w:t>
      </w:r>
      <w:proofErr w:type="gramStart"/>
      <w:r w:rsidRPr="002805F0">
        <w:rPr>
          <w:rFonts w:ascii="Times New Roman" w:hAnsi="Times New Roman"/>
          <w:sz w:val="24"/>
          <w:szCs w:val="24"/>
          <w:lang w:eastAsia="ru-RU"/>
        </w:rPr>
        <w:t>положения</w:t>
      </w:r>
      <w:proofErr w:type="gramEnd"/>
      <w:r w:rsidRPr="002805F0">
        <w:rPr>
          <w:rFonts w:ascii="Times New Roman" w:hAnsi="Times New Roman"/>
          <w:sz w:val="24"/>
          <w:szCs w:val="24"/>
          <w:lang w:eastAsia="ru-RU"/>
        </w:rPr>
        <w:t xml:space="preserve">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Гимнастические упражнения прикладного характера: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опорный прыжок через гимнастического козла — с небольшого разбега толчком о гимнастический мостик прыжок в упор стоя на коленях, переход в упор присев и соскок вперед; из виса стоя присев толчком двумя ногами перемах,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Легкая атлетика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Прыжки в высоту с разбега способом «перешагивание».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Низкий старт.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Стартовое ускорение.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Финиширование.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Лыжные гонки 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Передвижения на лыжах: одновременный одношажный ход; чередование изученных ходов во время передвижения по дистанции.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Плавание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Кроль на спине: скольжение руки вдоль туловища; с подключением работы ногами и гребка одной рукой; с гребком, выполняемым одновременно правой и левой руками; с попеременным выполнением гребка правой и левой рукой.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Подвижные игры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раздела «Гимнастика с основами акробатики»: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раздела «Легкая атлетика»: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«Подвижная цель».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раздела «Лыжные гонки»: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«Куда укатишься за два шага».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раздела «Плавание»: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«Торпеды», «Гонка лодок», «Гонка мячей», «Паровая машина», «Водолазы», «Гонка катеров».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спортивных игр: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Футбол: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эстафеты с ведением мяча, с передачей мяча партнеру, игра в футбол по упрощенным правилам («Мини-футбол»).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Баскетбол: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Волейбол: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Общеразвивающие упражнения 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раздела «Гимнастика с основами акробатики»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Развитие гибкости: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широкие стойки на ногах; ходьба с включением широкого шага, глубоких выпадов, в приседе, взмахами ногами; наклоны вперед, назад, в сторону в стойках на ногах, в седах; выпады и полушпагаты на месте; выкруты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туловища (в стойках и седах), прогибание туловища; индивидуальные комплексы по развитию гибкости.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Развитие координации движений: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произвольное преодоление простых препятствий; передвижения с изменяющимися направлениями движения, с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концентрацию ощущений, на расслабление мышц рук, ног, туловища (в положениях стоя и лежа, седах); жонглирование мелкими предметами; преодоление полос препятствий, включающих в себя висы, упоры, простые прыжки, перелезание через горку из матов; комплексы упражнений на координацию движений с асимметрическими и последовательными движениями руками и ногами; равновесие (например, ласточка на широкой ограниченной опоре с фиксацией равновесия различных положений); жонглирование мелкими предметами в процессе передвижения; упражнения на переключение внимания и чувственного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сигналу; жонглирование мелкими предметами в движении (правым и левым боком, вперед и назад).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Формирование осанки: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и коррекции мышечного корсета.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Развитие силовых способностей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: динамические упражнения с переменой опоры на руки и ноги, на локальное развитие мышц туловища с использованием тяжести своего тела и дополнительных отягощений (набивные мячи до 1 кг, гантели до 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скамейке: в упоре на коленях и в упоре присев); перелезание и перепрыгивание через препятствия с опорой на руки; подтягивание в висе стоя и лежа; отжимание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влево); прыжки вверх-вперед толчком одной и двумя ногами о гимнастический мостик; переноска партнера в парах; комплексы </w:t>
      </w:r>
      <w:r w:rsidRPr="002805F0">
        <w:rPr>
          <w:rFonts w:ascii="Times New Roman" w:hAnsi="Times New Roman"/>
          <w:sz w:val="24"/>
          <w:szCs w:val="24"/>
          <w:lang w:eastAsia="ru-RU"/>
        </w:rPr>
        <w:lastRenderedPageBreak/>
        <w:t>упражнений с дополнительным отягощением и индивидуальные комплексы избирательной направленности на отдельные мышечные группы.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раздела «Легкая атлетика»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Развитие координации движений</w:t>
      </w:r>
      <w:r w:rsidRPr="002805F0">
        <w:rPr>
          <w:rFonts w:ascii="Times New Roman" w:hAnsi="Times New Roman"/>
          <w:sz w:val="24"/>
          <w:szCs w:val="24"/>
          <w:lang w:eastAsia="ru-RU"/>
        </w:rPr>
        <w:t>: бег с изменяющимся направлением во время передвижения; бег по ограниченной опоре; пробегание коротких отрезков из разных исходных положений; прыжки через скакалку на месте на одной и двух ногах, поочередно на правой и левой.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Развитие быстроты: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повторное выполнение беговых упражнений с максимальной скоростью с низкого и высокого старта, из разных исходных положений; челночный бег; бег «с горки» в максимальном темпе; ускорение из разных исходных положений; броски теннисного мяча в стенку и ловля его в максимальном темпе, из разных исходных положений, с поворотами; рывки с места и в движении по команде (по сигналу).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Развитие выносливости: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уменьшающимся интервалом отдыха); бег на дистанцию до 400 м; равномерный 6-минутный бег.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Развитие силовых способностей: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повторное выполнение многоскоков; повторное преодоление препятствий (15—20 см); передача набивного мяча (1 кг) в максимальном темпе, по кругу, из разных исходных положений, метание набивных мячей (1—2 кг) одной и двумя руками из разных исходных положений различными способами (сверху, сбоку, снизу, от груди); повторное выполнение беговых нагрузок «в горку»;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полуприседе и приседе; запрыгивание на горку из матов и последующее спрыгивание с нее.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раздела «Лыжные гонки»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Развитие координации движений: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перенос тяжести тела с лыжи на лыжу (на месте, в движении, прыжком с опорой на палки); комплексы общеразвивающих упражнений, стоя на лыжах; скольжение на правой (левой) ноге после двух-трех шагов; спуск с горы на лыжах с изменяющимися стойками; подбирание предметов во время спуска в низкой стойке.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Развитие выносливости: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передвижение на лыжах различными способами в режиме умеренной интенсивности, с прохождением отрезков в режиме большой интенсивности, с ускорениями; прохождение тренировочных дистанций.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На материале раздела «Плавание»</w:t>
      </w:r>
    </w:p>
    <w:p w:rsidR="00C20E07" w:rsidRPr="002805F0" w:rsidRDefault="00C20E07" w:rsidP="00C20E07">
      <w:pPr>
        <w:spacing w:after="0" w:line="240" w:lineRule="auto"/>
        <w:ind w:right="9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Развитие выносливости:</w:t>
      </w:r>
      <w:r w:rsidRPr="002805F0">
        <w:rPr>
          <w:rFonts w:ascii="Times New Roman" w:hAnsi="Times New Roman"/>
          <w:sz w:val="24"/>
          <w:szCs w:val="24"/>
          <w:lang w:eastAsia="ru-RU"/>
        </w:rPr>
        <w:t xml:space="preserve"> повторное проплывание отрезков, держась за доску, работая только ногами; скольжение на груди с задержкой дыхания; плавание, лежа на груди, держась за доску и работая только ногами; повторное проплывание отрезков</w:t>
      </w:r>
    </w:p>
    <w:p w:rsidR="00C20E07" w:rsidRPr="002805F0" w:rsidRDefault="00C20E07" w:rsidP="00C20E07">
      <w:pPr>
        <w:spacing w:after="0" w:line="240" w:lineRule="auto"/>
        <w:ind w:right="962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20E07" w:rsidRPr="002805F0" w:rsidRDefault="00C20E07" w:rsidP="00C20E07">
      <w:pPr>
        <w:spacing w:after="0" w:line="240" w:lineRule="auto"/>
        <w:ind w:right="962"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качеству освоения программного материала</w:t>
      </w:r>
    </w:p>
    <w:p w:rsidR="00C20E07" w:rsidRPr="002805F0" w:rsidRDefault="00C20E07" w:rsidP="00C20E07">
      <w:pPr>
        <w:spacing w:line="240" w:lineRule="auto"/>
        <w:ind w:right="962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В результате освоения Обязательного минимума содержания учебного предмета «Физическая культура» учащиеся 4 класса должны:</w:t>
      </w:r>
      <w:r w:rsidRPr="002805F0">
        <w:rPr>
          <w:rFonts w:ascii="Times New Roman" w:hAnsi="Times New Roman"/>
          <w:sz w:val="24"/>
          <w:szCs w:val="24"/>
          <w:lang w:eastAsia="ru-RU"/>
        </w:rPr>
        <w:br/>
      </w:r>
      <w:r w:rsidRPr="002805F0">
        <w:rPr>
          <w:rFonts w:ascii="Times New Roman" w:hAnsi="Times New Roman"/>
          <w:sz w:val="24"/>
          <w:szCs w:val="24"/>
        </w:rPr>
        <w:t>      </w:t>
      </w:r>
      <w:r w:rsidRPr="002805F0">
        <w:rPr>
          <w:rFonts w:ascii="Times New Roman" w:hAnsi="Times New Roman"/>
          <w:b/>
          <w:bCs/>
          <w:sz w:val="24"/>
          <w:szCs w:val="24"/>
        </w:rPr>
        <w:t>иметь представление:</w:t>
      </w:r>
    </w:p>
    <w:p w:rsidR="00C20E07" w:rsidRPr="002805F0" w:rsidRDefault="00C20E07" w:rsidP="00C20E07">
      <w:pPr>
        <w:spacing w:line="240" w:lineRule="auto"/>
        <w:ind w:right="962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lastRenderedPageBreak/>
        <w:t>— о роли и значении занятий физическими упражнениями в подготовке солдат в русской армии;</w:t>
      </w:r>
    </w:p>
    <w:p w:rsidR="00C20E07" w:rsidRPr="002805F0" w:rsidRDefault="00C20E07" w:rsidP="00C20E07">
      <w:pPr>
        <w:spacing w:line="240" w:lineRule="auto"/>
        <w:ind w:right="962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— о физической подготовке и ее связи с развитием физических качеств, систем дыхания и кровообращения;</w:t>
      </w:r>
      <w:r w:rsidRPr="002805F0">
        <w:rPr>
          <w:rFonts w:ascii="Times New Roman" w:hAnsi="Times New Roman"/>
          <w:sz w:val="24"/>
          <w:szCs w:val="24"/>
        </w:rPr>
        <w:br/>
        <w:t>— о физической нагрузке и способах ее регулирования;</w:t>
      </w:r>
    </w:p>
    <w:p w:rsidR="00C20E07" w:rsidRPr="002805F0" w:rsidRDefault="00C20E07" w:rsidP="00C20E07">
      <w:pPr>
        <w:spacing w:line="240" w:lineRule="auto"/>
        <w:ind w:right="962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— о причинах возникновения травм во время занятий физическими упражнениями, профилактике травматизма;</w:t>
      </w:r>
      <w:r w:rsidRPr="002805F0">
        <w:rPr>
          <w:rFonts w:ascii="Times New Roman" w:hAnsi="Times New Roman"/>
          <w:sz w:val="24"/>
          <w:szCs w:val="24"/>
        </w:rPr>
        <w:br/>
      </w: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      </w:t>
      </w:r>
      <w:r w:rsidRPr="002805F0">
        <w:rPr>
          <w:rFonts w:ascii="Times New Roman" w:hAnsi="Times New Roman"/>
          <w:b/>
          <w:bCs/>
          <w:sz w:val="24"/>
          <w:szCs w:val="24"/>
        </w:rPr>
        <w:t>уметь:</w:t>
      </w:r>
      <w:r w:rsidRPr="002805F0">
        <w:rPr>
          <w:rFonts w:ascii="Times New Roman" w:hAnsi="Times New Roman"/>
          <w:sz w:val="24"/>
          <w:szCs w:val="24"/>
        </w:rPr>
        <w:br/>
        <w:t>— вести дневник самонаблюдения;</w:t>
      </w:r>
      <w:r w:rsidRPr="002805F0">
        <w:rPr>
          <w:rFonts w:ascii="Times New Roman" w:hAnsi="Times New Roman"/>
          <w:sz w:val="24"/>
          <w:szCs w:val="24"/>
        </w:rPr>
        <w:br/>
        <w:t>— выполнять простейшие акробатические и гимнастические комбинации;</w:t>
      </w:r>
      <w:r w:rsidRPr="002805F0">
        <w:rPr>
          <w:rFonts w:ascii="Times New Roman" w:hAnsi="Times New Roman"/>
          <w:sz w:val="24"/>
          <w:szCs w:val="24"/>
        </w:rPr>
        <w:br/>
        <w:t>— подсчитывать частоту сердечных сокращений при выполнении физических упражнений с разной нагрузкой;</w:t>
      </w:r>
      <w:r w:rsidRPr="002805F0">
        <w:rPr>
          <w:rFonts w:ascii="Times New Roman" w:hAnsi="Times New Roman"/>
          <w:sz w:val="24"/>
          <w:szCs w:val="24"/>
        </w:rPr>
        <w:br/>
        <w:t>— выполнять игровые действия в футболе, баскетболе и волейболе, играть по упрощенным правилам;</w:t>
      </w:r>
      <w:r w:rsidRPr="002805F0">
        <w:rPr>
          <w:rFonts w:ascii="Times New Roman" w:hAnsi="Times New Roman"/>
          <w:sz w:val="24"/>
          <w:szCs w:val="24"/>
        </w:rPr>
        <w:br/>
        <w:t>— оказывать доврачебную помощь при ссадинах, царапинах, легких ушибах и потертостях;</w:t>
      </w:r>
      <w:r w:rsidRPr="002805F0">
        <w:rPr>
          <w:rFonts w:ascii="Times New Roman" w:hAnsi="Times New Roman"/>
          <w:sz w:val="24"/>
          <w:szCs w:val="24"/>
        </w:rPr>
        <w:br/>
        <w:t>      демонстрировать   уровень  физической  подготовленности (см. табл. 4)</w:t>
      </w:r>
    </w:p>
    <w:p w:rsidR="00C20E07" w:rsidRPr="002805F0" w:rsidRDefault="00C20E07" w:rsidP="00C20E07">
      <w:pPr>
        <w:spacing w:after="0" w:line="240" w:lineRule="auto"/>
        <w:ind w:right="962"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Таблица 4</w:t>
      </w: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       </w:t>
      </w:r>
    </w:p>
    <w:tbl>
      <w:tblPr>
        <w:tblW w:w="4941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2602"/>
        <w:gridCol w:w="1889"/>
        <w:gridCol w:w="1365"/>
        <w:gridCol w:w="770"/>
        <w:gridCol w:w="1933"/>
        <w:gridCol w:w="1452"/>
        <w:gridCol w:w="534"/>
        <w:gridCol w:w="1400"/>
        <w:gridCol w:w="511"/>
        <w:gridCol w:w="2179"/>
      </w:tblGrid>
      <w:tr w:rsidR="00C20E07" w:rsidRPr="002805F0" w:rsidTr="001F258A">
        <w:trPr>
          <w:tblCellSpacing w:w="15" w:type="dxa"/>
          <w:jc w:val="center"/>
        </w:trPr>
        <w:tc>
          <w:tcPr>
            <w:tcW w:w="888" w:type="pct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Контрольные упражнения </w:t>
            </w:r>
          </w:p>
        </w:tc>
        <w:tc>
          <w:tcPr>
            <w:tcW w:w="4081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1F258A" w:rsidRPr="002805F0" w:rsidTr="001F258A">
        <w:trPr>
          <w:tblCellSpacing w:w="15" w:type="dxa"/>
          <w:jc w:val="center"/>
        </w:trPr>
        <w:tc>
          <w:tcPr>
            <w:tcW w:w="888" w:type="pct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0E07" w:rsidRPr="002805F0" w:rsidRDefault="00C20E07" w:rsidP="00070EA5">
            <w:pPr>
              <w:spacing w:after="0" w:line="240" w:lineRule="auto"/>
              <w:ind w:right="96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7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6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66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6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C20E07" w:rsidRPr="002805F0" w:rsidTr="001F258A">
        <w:trPr>
          <w:tblCellSpacing w:w="15" w:type="dxa"/>
          <w:jc w:val="center"/>
        </w:trPr>
        <w:tc>
          <w:tcPr>
            <w:tcW w:w="888" w:type="pct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0E07" w:rsidRPr="002805F0" w:rsidRDefault="00C20E07" w:rsidP="00070EA5">
            <w:pPr>
              <w:spacing w:after="0" w:line="240" w:lineRule="auto"/>
              <w:ind w:right="96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0E07" w:rsidRPr="002805F0" w:rsidRDefault="00C20E07" w:rsidP="00070EA5">
            <w:pPr>
              <w:spacing w:after="0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204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1F258A" w:rsidRPr="002805F0" w:rsidTr="001F258A">
        <w:trPr>
          <w:tblCellSpacing w:w="15" w:type="dxa"/>
          <w:jc w:val="center"/>
        </w:trPr>
        <w:tc>
          <w:tcPr>
            <w:tcW w:w="888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Подтягивание в висе, кол-во раз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258A" w:rsidRPr="002805F0" w:rsidTr="001F258A">
        <w:trPr>
          <w:tblCellSpacing w:w="15" w:type="dxa"/>
          <w:jc w:val="center"/>
        </w:trPr>
        <w:tc>
          <w:tcPr>
            <w:tcW w:w="888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Подтягивание в висе лежа согнувшись, кол-во раз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F258A" w:rsidRPr="002805F0" w:rsidTr="001F258A">
        <w:trPr>
          <w:tblCellSpacing w:w="15" w:type="dxa"/>
          <w:jc w:val="center"/>
        </w:trPr>
        <w:tc>
          <w:tcPr>
            <w:tcW w:w="888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Бег 60 м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8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65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1F258A" w:rsidRPr="002805F0" w:rsidTr="001F258A">
        <w:trPr>
          <w:tblCellSpacing w:w="15" w:type="dxa"/>
          <w:jc w:val="center"/>
        </w:trPr>
        <w:tc>
          <w:tcPr>
            <w:tcW w:w="888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Бег 1000 м, мин. с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4.30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5.00</w:t>
            </w:r>
          </w:p>
        </w:tc>
        <w:tc>
          <w:tcPr>
            <w:tcW w:w="8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5.30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5.00</w:t>
            </w:r>
          </w:p>
        </w:tc>
        <w:tc>
          <w:tcPr>
            <w:tcW w:w="65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5.40</w:t>
            </w:r>
          </w:p>
        </w:tc>
        <w:tc>
          <w:tcPr>
            <w:tcW w:w="8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6.30</w:t>
            </w:r>
          </w:p>
        </w:tc>
      </w:tr>
      <w:tr w:rsidR="001F258A" w:rsidRPr="002805F0" w:rsidTr="001F258A">
        <w:trPr>
          <w:tblCellSpacing w:w="15" w:type="dxa"/>
          <w:jc w:val="center"/>
        </w:trPr>
        <w:tc>
          <w:tcPr>
            <w:tcW w:w="888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Ходьба на лыжах 1 км, мин. с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7.00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7.30</w:t>
            </w:r>
          </w:p>
        </w:tc>
        <w:tc>
          <w:tcPr>
            <w:tcW w:w="8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8.00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7.30</w:t>
            </w:r>
          </w:p>
        </w:tc>
        <w:tc>
          <w:tcPr>
            <w:tcW w:w="65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8.00</w:t>
            </w:r>
          </w:p>
        </w:tc>
        <w:tc>
          <w:tcPr>
            <w:tcW w:w="8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8.30</w:t>
            </w:r>
          </w:p>
        </w:tc>
      </w:tr>
      <w:tr w:rsidR="00C20E07" w:rsidRPr="002805F0" w:rsidTr="001F258A">
        <w:trPr>
          <w:tblCellSpacing w:w="15" w:type="dxa"/>
          <w:jc w:val="center"/>
        </w:trPr>
        <w:tc>
          <w:tcPr>
            <w:tcW w:w="888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Плавание 50 м</w:t>
            </w:r>
          </w:p>
        </w:tc>
        <w:tc>
          <w:tcPr>
            <w:tcW w:w="4081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20E07" w:rsidRPr="002805F0" w:rsidRDefault="00C20E07" w:rsidP="00070EA5">
            <w:pPr>
              <w:spacing w:before="100" w:beforeAutospacing="1" w:after="100" w:afterAutospacing="1" w:line="240" w:lineRule="auto"/>
              <w:ind w:right="96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5F0">
              <w:rPr>
                <w:rFonts w:ascii="Times New Roman" w:hAnsi="Times New Roman"/>
                <w:sz w:val="24"/>
                <w:szCs w:val="24"/>
                <w:lang w:eastAsia="ru-RU"/>
              </w:rPr>
              <w:t>Без учета времени любым способом</w:t>
            </w:r>
          </w:p>
        </w:tc>
      </w:tr>
    </w:tbl>
    <w:p w:rsidR="00C20E07" w:rsidRPr="002805F0" w:rsidRDefault="00C20E07" w:rsidP="00C20E07">
      <w:pPr>
        <w:spacing w:after="0" w:line="240" w:lineRule="auto"/>
        <w:ind w:right="962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20E07" w:rsidRPr="002805F0" w:rsidRDefault="00C20E07" w:rsidP="00C20E07">
      <w:pPr>
        <w:spacing w:after="0" w:line="240" w:lineRule="auto"/>
        <w:ind w:right="962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 xml:space="preserve">Данный материал используется для развития основных физических качеств и планируется учителем в зависимости от задач уроков и логики прохождения </w:t>
      </w:r>
    </w:p>
    <w:p w:rsidR="00C20E07" w:rsidRPr="002805F0" w:rsidRDefault="00C20E07" w:rsidP="00C20E07">
      <w:pPr>
        <w:spacing w:after="0" w:line="240" w:lineRule="auto"/>
        <w:ind w:right="962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учебного раздела «Физическое совершенствование».</w:t>
      </w:r>
    </w:p>
    <w:p w:rsidR="00C20E07" w:rsidRPr="002805F0" w:rsidRDefault="00C20E07" w:rsidP="00C20E07">
      <w:pPr>
        <w:spacing w:after="0" w:line="240" w:lineRule="auto"/>
        <w:ind w:right="962"/>
        <w:rPr>
          <w:rFonts w:ascii="Times New Roman" w:hAnsi="Times New Roman"/>
          <w:sz w:val="24"/>
          <w:szCs w:val="24"/>
          <w:lang w:eastAsia="ru-RU"/>
        </w:rPr>
      </w:pPr>
    </w:p>
    <w:p w:rsidR="00C20E07" w:rsidRPr="002805F0" w:rsidRDefault="00C20E07" w:rsidP="00C20E07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b/>
          <w:bCs/>
          <w:sz w:val="24"/>
          <w:szCs w:val="24"/>
        </w:rPr>
        <w:t>Экологическое воспитание на уроках физической культуры</w:t>
      </w:r>
    </w:p>
    <w:p w:rsidR="00C20E07" w:rsidRPr="002805F0" w:rsidRDefault="00C20E07" w:rsidP="00C20E0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Формы организации учебного и внеучебного процесса, средства и методы, используемые в процессе решения основных задач физического воспитания, эффективно содействуют решению различных задач экологического воспитания: расширение и формирование экологических знаний; развитие нравственно-экологических качеств; привитие навыков правильного поведения в природе; формирование эко-отношения к себе, другим людям, к окружающему социальному и природному миру.</w:t>
      </w:r>
    </w:p>
    <w:p w:rsidR="00C20E07" w:rsidRPr="002805F0" w:rsidRDefault="00C20E07" w:rsidP="00C20E0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На уроках физкультуры закрепляются элементарные знания младших школьников об организме и охране здоровья с помощью природных факторов и ЗОЖ (в особенности движение и закаливание), развивается сознание значимости гигиенических навыков и умений в сохранении и укреплении своего здоровья.</w:t>
      </w:r>
    </w:p>
    <w:p w:rsidR="00C20E07" w:rsidRPr="002805F0" w:rsidRDefault="00C20E07" w:rsidP="00C20E0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Основными средствами физической культуры считаются физические упражнения, естественные силы природы (солнце</w:t>
      </w:r>
      <w:proofErr w:type="gramStart"/>
      <w:r w:rsidRPr="002805F0">
        <w:rPr>
          <w:rFonts w:ascii="Times New Roman" w:hAnsi="Times New Roman"/>
          <w:sz w:val="24"/>
          <w:szCs w:val="24"/>
        </w:rPr>
        <w:t>,в</w:t>
      </w:r>
      <w:proofErr w:type="gramEnd"/>
      <w:r w:rsidRPr="002805F0">
        <w:rPr>
          <w:rFonts w:ascii="Times New Roman" w:hAnsi="Times New Roman"/>
          <w:sz w:val="24"/>
          <w:szCs w:val="24"/>
        </w:rPr>
        <w:t>оздух,вода) и гигиенические факторы. А физическая культура входит в общее понятие "культура", которое отражает образ мышления, характер поведения человека, общества. Отношение человека к природе определяет уровень его культуры.</w:t>
      </w:r>
    </w:p>
    <w:p w:rsidR="00C20E07" w:rsidRPr="002805F0" w:rsidRDefault="00C20E07" w:rsidP="00C20E0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На уроках физической культуры при выполнении физических общеразвивающих упражнений, оптимальное использование солнечных, воздушных и водных ванн способствует развитию двигательной активности младших школьников. Посредством двигательной деятельности осуществляется взаимодействие организма ребенка с окружающей средой, происходит его приспособление к изменяющимся условиям.</w:t>
      </w:r>
    </w:p>
    <w:p w:rsidR="00C20E07" w:rsidRPr="002805F0" w:rsidRDefault="00C20E07" w:rsidP="00C20E0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 xml:space="preserve">Игра – основной элемент урока физической культуры в начальных классах. Через игру дети успешно усваивают экологические знания, перевоплощаясь в различные образы живой и неживой природы, моделируют экологически целесообразные действия и поступки, которые формируют у них экологические чувства, экологическое отношение к себе и ко всему, что их окружает. Подвижные игры на уроках </w:t>
      </w:r>
      <w:r w:rsidRPr="002805F0">
        <w:rPr>
          <w:rFonts w:ascii="Times New Roman" w:hAnsi="Times New Roman"/>
          <w:sz w:val="24"/>
          <w:szCs w:val="24"/>
        </w:rPr>
        <w:lastRenderedPageBreak/>
        <w:t>физической культуры выступают как средства экологического воспитания, так как воздействуют на те, качества и стороны личности младшего школьника, которые органически входят в экологическую культуру личности:</w:t>
      </w:r>
    </w:p>
    <w:p w:rsidR="00C20E07" w:rsidRPr="002805F0" w:rsidRDefault="00C20E07" w:rsidP="00C20E07">
      <w:pPr>
        <w:suppressAutoHyphens/>
        <w:spacing w:after="0" w:line="240" w:lineRule="auto"/>
        <w:ind w:left="502" w:hanging="360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eastAsia="Symbol" w:hAnsi="Times New Roman"/>
          <w:sz w:val="24"/>
          <w:szCs w:val="24"/>
        </w:rPr>
        <w:t xml:space="preserve"> </w:t>
      </w:r>
      <w:r w:rsidRPr="002805F0">
        <w:rPr>
          <w:rFonts w:ascii="Times New Roman" w:hAnsi="Times New Roman"/>
          <w:sz w:val="24"/>
          <w:szCs w:val="24"/>
        </w:rPr>
        <w:t>1 класс – подвижные игры: «Змейка», «Пройди бесшумно», «Раки», «Через холодный ручей», «День и ночь», «Гуси-лебеди».</w:t>
      </w:r>
    </w:p>
    <w:p w:rsidR="00C20E07" w:rsidRPr="002805F0" w:rsidRDefault="00C20E07" w:rsidP="00C20E07">
      <w:pPr>
        <w:suppressAutoHyphens/>
        <w:spacing w:after="0" w:line="240" w:lineRule="auto"/>
        <w:ind w:left="502" w:hanging="360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eastAsia="Symbol" w:hAnsi="Times New Roman"/>
          <w:sz w:val="24"/>
          <w:szCs w:val="24"/>
        </w:rPr>
        <w:t xml:space="preserve"> </w:t>
      </w:r>
      <w:r w:rsidRPr="002805F0">
        <w:rPr>
          <w:rFonts w:ascii="Times New Roman" w:hAnsi="Times New Roman"/>
          <w:sz w:val="24"/>
          <w:szCs w:val="24"/>
        </w:rPr>
        <w:t>2 класс – подвижные игры: «Конники-спортсмены», «Посадка картофеля», «Шишки-желуди-орехи», «Мышеловка», «Невод», «Заяц без дома».</w:t>
      </w:r>
    </w:p>
    <w:p w:rsidR="00C20E07" w:rsidRPr="002805F0" w:rsidRDefault="00C20E07" w:rsidP="00C20E07">
      <w:pPr>
        <w:suppressAutoHyphens/>
        <w:spacing w:after="0" w:line="240" w:lineRule="auto"/>
        <w:ind w:left="502" w:hanging="360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eastAsia="Symbol" w:hAnsi="Times New Roman"/>
          <w:sz w:val="24"/>
          <w:szCs w:val="24"/>
        </w:rPr>
        <w:t xml:space="preserve"> </w:t>
      </w:r>
      <w:r w:rsidRPr="002805F0">
        <w:rPr>
          <w:rFonts w:ascii="Times New Roman" w:hAnsi="Times New Roman"/>
          <w:sz w:val="24"/>
          <w:szCs w:val="24"/>
        </w:rPr>
        <w:t>3 класс – подвижные игры:</w:t>
      </w:r>
      <w:r w:rsidR="001F258A" w:rsidRPr="002805F0">
        <w:rPr>
          <w:rFonts w:ascii="Times New Roman" w:hAnsi="Times New Roman"/>
          <w:sz w:val="24"/>
          <w:szCs w:val="24"/>
        </w:rPr>
        <w:t xml:space="preserve"> </w:t>
      </w:r>
      <w:r w:rsidRPr="002805F0">
        <w:rPr>
          <w:rFonts w:ascii="Times New Roman" w:hAnsi="Times New Roman"/>
          <w:sz w:val="24"/>
          <w:szCs w:val="24"/>
        </w:rPr>
        <w:t>«Парашютисты», «Защита укрепления», «Стрелки», «Круговая охота», «Быстрый лыжник».</w:t>
      </w:r>
    </w:p>
    <w:p w:rsidR="00C20E07" w:rsidRPr="002805F0" w:rsidRDefault="00C20E07" w:rsidP="00C20E07">
      <w:pPr>
        <w:suppressAutoHyphens/>
        <w:spacing w:after="0" w:line="240" w:lineRule="auto"/>
        <w:ind w:left="502" w:hanging="360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eastAsia="Symbol" w:hAnsi="Times New Roman"/>
          <w:sz w:val="24"/>
          <w:szCs w:val="24"/>
        </w:rPr>
        <w:t xml:space="preserve"> </w:t>
      </w:r>
      <w:r w:rsidRPr="002805F0">
        <w:rPr>
          <w:rFonts w:ascii="Times New Roman" w:hAnsi="Times New Roman"/>
          <w:sz w:val="24"/>
          <w:szCs w:val="24"/>
        </w:rPr>
        <w:t>4 класс – подвижные игры: «Запрещенное движение» (с напряжением и расслаблением мышц звеньев тела), «Водолазы», “Гонка лодок», «Паровая машина».</w:t>
      </w:r>
    </w:p>
    <w:p w:rsidR="00C20E07" w:rsidRPr="002805F0" w:rsidRDefault="00C20E07" w:rsidP="00C20E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Кроме игр экологической направленности на уроках могут использоваться спортивно-экологические эстафеты «Собери мусор», «Береги лес», «Чистая река» и др.</w:t>
      </w:r>
    </w:p>
    <w:p w:rsidR="00C20E07" w:rsidRPr="002805F0" w:rsidRDefault="00C20E07" w:rsidP="00C20E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 xml:space="preserve">В 3, 4 классах на уроках по туристической подготовке проводятся беседы «Правила поведения в лесу», «Правила пожарной безопасности в походе», «Ядовитые растения», «Животный и растительный мир» и др. С учащимися проводится </w:t>
      </w:r>
      <w:r w:rsidRPr="002805F0">
        <w:rPr>
          <w:rFonts w:ascii="Times New Roman" w:eastAsia="MS Mincho" w:hAnsi="Times New Roman"/>
          <w:sz w:val="24"/>
          <w:szCs w:val="24"/>
          <w:lang w:eastAsia="ja-JP"/>
        </w:rPr>
        <w:t>обучение основам безопасного поведения во время прогуло</w:t>
      </w:r>
      <w:proofErr w:type="gramStart"/>
      <w:r w:rsidRPr="002805F0">
        <w:rPr>
          <w:rFonts w:ascii="Times New Roman" w:eastAsia="MS Mincho" w:hAnsi="Times New Roman"/>
          <w:sz w:val="24"/>
          <w:szCs w:val="24"/>
          <w:lang w:eastAsia="ja-JP"/>
        </w:rPr>
        <w:t>к(</w:t>
      </w:r>
      <w:proofErr w:type="gramEnd"/>
      <w:r w:rsidRPr="002805F0">
        <w:rPr>
          <w:rFonts w:ascii="Times New Roman" w:eastAsia="MS Mincho" w:hAnsi="Times New Roman"/>
          <w:sz w:val="24"/>
          <w:szCs w:val="24"/>
          <w:lang w:eastAsia="ja-JP"/>
        </w:rPr>
        <w:t>в лесу,на водоёме)и туристических походов.</w:t>
      </w:r>
      <w:r w:rsidRPr="002805F0">
        <w:rPr>
          <w:rFonts w:ascii="Times New Roman" w:hAnsi="Times New Roman"/>
          <w:sz w:val="24"/>
          <w:szCs w:val="24"/>
        </w:rPr>
        <w:t xml:space="preserve"> </w:t>
      </w:r>
    </w:p>
    <w:p w:rsidR="00C20E07" w:rsidRPr="002805F0" w:rsidRDefault="00C20E07" w:rsidP="00C20E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b/>
          <w:bCs/>
          <w:sz w:val="24"/>
          <w:szCs w:val="24"/>
        </w:rPr>
        <w:t>Критерии и нормы оценки знаний обучающихся</w:t>
      </w:r>
    </w:p>
    <w:p w:rsidR="00C20E07" w:rsidRPr="002805F0" w:rsidRDefault="00C20E07" w:rsidP="00C20E0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i/>
          <w:iCs/>
          <w:sz w:val="24"/>
          <w:szCs w:val="24"/>
        </w:rPr>
        <w:t>Классификация ошибок и недочетов,</w:t>
      </w:r>
      <w:r w:rsidRPr="002805F0">
        <w:rPr>
          <w:rFonts w:ascii="Times New Roman" w:hAnsi="Times New Roman"/>
          <w:sz w:val="24"/>
          <w:szCs w:val="24"/>
        </w:rPr>
        <w:t xml:space="preserve"> </w:t>
      </w:r>
      <w:r w:rsidRPr="002805F0">
        <w:rPr>
          <w:rFonts w:ascii="Times New Roman" w:hAnsi="Times New Roman"/>
          <w:i/>
          <w:iCs/>
          <w:sz w:val="24"/>
          <w:szCs w:val="24"/>
        </w:rPr>
        <w:t>влияющих на снижение оценки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i/>
          <w:iCs/>
          <w:sz w:val="24"/>
          <w:szCs w:val="24"/>
        </w:rPr>
        <w:t>Мелкими ошибками</w:t>
      </w:r>
      <w:r w:rsidRPr="002805F0">
        <w:rPr>
          <w:rFonts w:ascii="Times New Roman" w:hAnsi="Times New Roman"/>
          <w:sz w:val="24"/>
          <w:szCs w:val="24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i/>
          <w:iCs/>
          <w:sz w:val="24"/>
          <w:szCs w:val="24"/>
        </w:rPr>
        <w:t>Значительные ошибки</w:t>
      </w:r>
      <w:r w:rsidRPr="002805F0">
        <w:rPr>
          <w:rFonts w:ascii="Times New Roman" w:hAnsi="Times New Roman"/>
          <w:sz w:val="24"/>
          <w:szCs w:val="24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 К значительным ошибкам относятся: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-       старт не из требуемого положения;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-       отталкивание далеко от планки при выполнении прыжков в длину, высоту;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-       бросок мяча в кольцо, метание в цель с наличием дополнительных движений;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- несинхронность выполнения упражнения.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i/>
          <w:iCs/>
          <w:sz w:val="24"/>
          <w:szCs w:val="24"/>
        </w:rPr>
        <w:t>Грубые ошибки</w:t>
      </w:r>
      <w:r w:rsidRPr="002805F0">
        <w:rPr>
          <w:rFonts w:ascii="Times New Roman" w:hAnsi="Times New Roman"/>
          <w:sz w:val="24"/>
          <w:szCs w:val="24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i/>
          <w:iCs/>
          <w:sz w:val="24"/>
          <w:szCs w:val="24"/>
        </w:rPr>
        <w:t>Характеристика цифровой оценки (отметки)</w:t>
      </w:r>
      <w:r w:rsidRPr="002805F0">
        <w:rPr>
          <w:rFonts w:ascii="Times New Roman" w:hAnsi="Times New Roman"/>
          <w:sz w:val="24"/>
          <w:szCs w:val="24"/>
        </w:rPr>
        <w:t xml:space="preserve"> 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i/>
          <w:iCs/>
          <w:sz w:val="24"/>
          <w:szCs w:val="24"/>
        </w:rPr>
        <w:t>Оценка «5»</w:t>
      </w:r>
      <w:r w:rsidRPr="002805F0">
        <w:rPr>
          <w:rFonts w:ascii="Times New Roman" w:hAnsi="Times New Roman"/>
          <w:sz w:val="24"/>
          <w:szCs w:val="24"/>
        </w:rPr>
        <w:t xml:space="preserve"> выставляется за качественное выполнение упражнений, допускается наличие мелких ошибок.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i/>
          <w:iCs/>
          <w:sz w:val="24"/>
          <w:szCs w:val="24"/>
        </w:rPr>
        <w:t>Оценка «4»</w:t>
      </w:r>
      <w:r w:rsidRPr="002805F0">
        <w:rPr>
          <w:rFonts w:ascii="Times New Roman" w:hAnsi="Times New Roman"/>
          <w:sz w:val="24"/>
          <w:szCs w:val="24"/>
        </w:rPr>
        <w:t xml:space="preserve"> выставляется, если допущено не более одной значительной ошибки и несколько мелких.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i/>
          <w:iCs/>
          <w:sz w:val="24"/>
          <w:szCs w:val="24"/>
        </w:rPr>
        <w:t>Оценка «3»</w:t>
      </w:r>
      <w:r w:rsidRPr="002805F0">
        <w:rPr>
          <w:rFonts w:ascii="Times New Roman" w:hAnsi="Times New Roman"/>
          <w:sz w:val="24"/>
          <w:szCs w:val="24"/>
        </w:rPr>
        <w:t xml:space="preserve"> выставляется, если допущены две значительные ошибки и несколько грубых. Но ученик при повторных выполнениях может улучшить результат.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i/>
          <w:iCs/>
          <w:sz w:val="24"/>
          <w:szCs w:val="24"/>
        </w:rPr>
        <w:t>Оценка «2»</w:t>
      </w:r>
      <w:r w:rsidRPr="002805F0">
        <w:rPr>
          <w:rFonts w:ascii="Times New Roman" w:hAnsi="Times New Roman"/>
          <w:sz w:val="24"/>
          <w:szCs w:val="24"/>
        </w:rPr>
        <w:t xml:space="preserve"> выставляется, если упражнение просто не выполнено. Причиной невыполнения является наличие грубых ошибок.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lastRenderedPageBreak/>
        <w:t>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В остальных видах (бег, прыжки, метание, броски, ходьба) необходимо учитывать результат: секунды, количество, длину, высоту.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0E07" w:rsidRPr="002805F0" w:rsidRDefault="00C20E07" w:rsidP="00C20E07">
      <w:pPr>
        <w:widowControl w:val="0"/>
        <w:autoSpaceDE w:val="0"/>
        <w:autoSpaceDN w:val="0"/>
        <w:adjustRightInd w:val="0"/>
        <w:spacing w:after="0" w:line="240" w:lineRule="auto"/>
        <w:ind w:left="772" w:firstLine="284"/>
        <w:jc w:val="center"/>
        <w:rPr>
          <w:rFonts w:ascii="Times New Roman" w:hAnsi="Times New Roman"/>
          <w:b/>
          <w:sz w:val="24"/>
          <w:szCs w:val="24"/>
        </w:rPr>
      </w:pPr>
      <w:r w:rsidRPr="002805F0">
        <w:rPr>
          <w:rFonts w:ascii="Times New Roman" w:hAnsi="Times New Roman"/>
          <w:b/>
          <w:sz w:val="24"/>
          <w:szCs w:val="24"/>
        </w:rPr>
        <w:t>Система контроля по классам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Style w:val="a3"/>
        <w:tblpPr w:leftFromText="180" w:rightFromText="180" w:vertAnchor="text" w:horzAnchor="margin" w:tblpXSpec="center" w:tblpY="53"/>
        <w:tblW w:w="0" w:type="auto"/>
        <w:tblLook w:val="04A0" w:firstRow="1" w:lastRow="0" w:firstColumn="1" w:lastColumn="0" w:noHBand="0" w:noVBand="1"/>
      </w:tblPr>
      <w:tblGrid>
        <w:gridCol w:w="5600"/>
        <w:gridCol w:w="1879"/>
        <w:gridCol w:w="1985"/>
        <w:gridCol w:w="1843"/>
        <w:gridCol w:w="1842"/>
      </w:tblGrid>
      <w:tr w:rsidR="00C20E07" w:rsidRPr="002805F0" w:rsidTr="00070EA5">
        <w:tc>
          <w:tcPr>
            <w:tcW w:w="5600" w:type="dxa"/>
          </w:tcPr>
          <w:p w:rsidR="00C20E07" w:rsidRPr="002805F0" w:rsidRDefault="00C20E07" w:rsidP="00070EA5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805F0">
              <w:rPr>
                <w:rFonts w:ascii="Times New Roman" w:eastAsiaTheme="minorEastAsia" w:hAnsi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1879" w:type="dxa"/>
          </w:tcPr>
          <w:p w:rsidR="00C20E07" w:rsidRPr="002805F0" w:rsidRDefault="00C20E07" w:rsidP="00070EA5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805F0">
              <w:rPr>
                <w:rFonts w:ascii="Times New Roman" w:eastAsiaTheme="minorEastAsia" w:hAnsi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1985" w:type="dxa"/>
          </w:tcPr>
          <w:p w:rsidR="00C20E07" w:rsidRPr="002805F0" w:rsidRDefault="00C20E07" w:rsidP="00070EA5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805F0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2  класс</w:t>
            </w:r>
          </w:p>
        </w:tc>
        <w:tc>
          <w:tcPr>
            <w:tcW w:w="1843" w:type="dxa"/>
          </w:tcPr>
          <w:p w:rsidR="00C20E07" w:rsidRPr="002805F0" w:rsidRDefault="00C20E07" w:rsidP="00070EA5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805F0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       3 класс</w:t>
            </w:r>
          </w:p>
        </w:tc>
        <w:tc>
          <w:tcPr>
            <w:tcW w:w="1842" w:type="dxa"/>
          </w:tcPr>
          <w:p w:rsidR="00C20E07" w:rsidRPr="002805F0" w:rsidRDefault="00C20E07" w:rsidP="00070EA5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805F0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      4 класс</w:t>
            </w:r>
          </w:p>
        </w:tc>
      </w:tr>
      <w:tr w:rsidR="00C20E07" w:rsidRPr="002805F0" w:rsidTr="00070EA5">
        <w:tc>
          <w:tcPr>
            <w:tcW w:w="5600" w:type="dxa"/>
          </w:tcPr>
          <w:p w:rsidR="00C20E07" w:rsidRPr="002805F0" w:rsidRDefault="00C20E07" w:rsidP="00070EA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805F0">
              <w:rPr>
                <w:rFonts w:ascii="Times New Roman" w:eastAsiaTheme="minorEastAsia" w:hAnsi="Times New Roman"/>
                <w:sz w:val="24"/>
                <w:szCs w:val="24"/>
              </w:rPr>
              <w:t>Мониторинг</w:t>
            </w:r>
          </w:p>
        </w:tc>
        <w:tc>
          <w:tcPr>
            <w:tcW w:w="1879" w:type="dxa"/>
          </w:tcPr>
          <w:p w:rsidR="00C20E07" w:rsidRPr="002805F0" w:rsidRDefault="00C20E07" w:rsidP="00070EA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805F0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20E07" w:rsidRPr="002805F0" w:rsidRDefault="00C20E07" w:rsidP="00070EA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805F0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0E07" w:rsidRPr="002805F0" w:rsidRDefault="00C20E07" w:rsidP="00070EA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805F0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C20E07" w:rsidRPr="002805F0" w:rsidRDefault="00C20E07" w:rsidP="00070EA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805F0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</w:tr>
      <w:tr w:rsidR="00C20E07" w:rsidRPr="002805F0" w:rsidTr="00070EA5">
        <w:tc>
          <w:tcPr>
            <w:tcW w:w="5600" w:type="dxa"/>
          </w:tcPr>
          <w:p w:rsidR="00C20E07" w:rsidRPr="002805F0" w:rsidRDefault="00C20E07" w:rsidP="00070EA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805F0">
              <w:rPr>
                <w:rFonts w:ascii="Times New Roman" w:eastAsiaTheme="minorEastAsia" w:hAnsi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1879" w:type="dxa"/>
          </w:tcPr>
          <w:p w:rsidR="00C20E07" w:rsidRPr="002805F0" w:rsidRDefault="00C20E07" w:rsidP="00070EA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805F0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20E07" w:rsidRPr="002805F0" w:rsidRDefault="00C20E07" w:rsidP="00070EA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805F0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0E07" w:rsidRPr="002805F0" w:rsidRDefault="00C20E07" w:rsidP="00070EA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805F0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C20E07" w:rsidRPr="002805F0" w:rsidRDefault="00C20E07" w:rsidP="00070EA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805F0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</w:tr>
    </w:tbl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C20E07" w:rsidRPr="002805F0" w:rsidRDefault="00C20E07" w:rsidP="00C20E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C20E07" w:rsidRPr="002805F0" w:rsidRDefault="00C20E07" w:rsidP="00C20E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C20E07" w:rsidRPr="002805F0" w:rsidRDefault="00C20E07" w:rsidP="00C20E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05F0">
        <w:rPr>
          <w:rFonts w:ascii="Times New Roman" w:hAnsi="Times New Roman"/>
          <w:b/>
          <w:bCs/>
          <w:sz w:val="24"/>
          <w:szCs w:val="24"/>
        </w:rPr>
        <w:t>Описание учебно-методического и материально-технического обеспечения образовательного процесса</w:t>
      </w:r>
    </w:p>
    <w:p w:rsidR="00C20E07" w:rsidRPr="002805F0" w:rsidRDefault="00C20E07" w:rsidP="00C20E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05F0">
        <w:rPr>
          <w:rFonts w:ascii="Times New Roman" w:hAnsi="Times New Roman"/>
          <w:b/>
          <w:bCs/>
          <w:sz w:val="24"/>
          <w:szCs w:val="24"/>
        </w:rPr>
        <w:t>Учебно-методическое обеспечение</w:t>
      </w:r>
    </w:p>
    <w:p w:rsidR="00C20E07" w:rsidRPr="002805F0" w:rsidRDefault="00C20E07" w:rsidP="00C20E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pacing w:val="-9"/>
          <w:sz w:val="24"/>
          <w:szCs w:val="24"/>
        </w:rPr>
        <w:t xml:space="preserve">Физическая культура. Начальные классы. Под ред. </w:t>
      </w:r>
      <w:r w:rsidRPr="002805F0">
        <w:rPr>
          <w:rFonts w:ascii="Times New Roman" w:hAnsi="Times New Roman"/>
          <w:sz w:val="24"/>
          <w:szCs w:val="24"/>
        </w:rPr>
        <w:t>А.П.Матвеева. М.: Просвещение. 2007г.</w:t>
      </w:r>
    </w:p>
    <w:p w:rsidR="00C20E07" w:rsidRPr="002805F0" w:rsidRDefault="00C20E07" w:rsidP="00C20E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pacing w:val="-8"/>
          <w:sz w:val="24"/>
          <w:szCs w:val="24"/>
        </w:rPr>
        <w:t xml:space="preserve">Матвеев А.П., « Физическая культура». 1 класс. М.: </w:t>
      </w:r>
      <w:r w:rsidRPr="002805F0">
        <w:rPr>
          <w:rFonts w:ascii="Times New Roman" w:hAnsi="Times New Roman"/>
          <w:sz w:val="24"/>
          <w:szCs w:val="24"/>
        </w:rPr>
        <w:t>Просвещение. 2011 год.</w:t>
      </w:r>
    </w:p>
    <w:p w:rsidR="00C20E07" w:rsidRPr="002805F0" w:rsidRDefault="00C20E07" w:rsidP="00C20E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pacing w:val="-7"/>
          <w:sz w:val="24"/>
          <w:szCs w:val="24"/>
        </w:rPr>
        <w:t xml:space="preserve">Матвеев А.П., « Физическая культура». 2 класс. М.: Просвещение. </w:t>
      </w:r>
      <w:r w:rsidRPr="002805F0">
        <w:rPr>
          <w:rFonts w:ascii="Times New Roman" w:hAnsi="Times New Roman"/>
          <w:sz w:val="24"/>
          <w:szCs w:val="24"/>
        </w:rPr>
        <w:t>2011 год</w:t>
      </w:r>
    </w:p>
    <w:p w:rsidR="00C20E07" w:rsidRPr="002805F0" w:rsidRDefault="00C20E07" w:rsidP="00C20E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pacing w:val="-7"/>
          <w:sz w:val="24"/>
          <w:szCs w:val="24"/>
        </w:rPr>
        <w:t>Матвеев А.П.. Физическая культура. 3-4 класс. М.: Просвещение.2011 год</w:t>
      </w:r>
    </w:p>
    <w:p w:rsidR="00C20E07" w:rsidRPr="002805F0" w:rsidRDefault="00C20E07" w:rsidP="00C20E0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b/>
          <w:bCs/>
          <w:sz w:val="24"/>
          <w:szCs w:val="24"/>
        </w:rPr>
        <w:t>Материально-техническое обеспечение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05F0">
        <w:rPr>
          <w:rFonts w:ascii="Times New Roman" w:hAnsi="Times New Roman"/>
          <w:b/>
          <w:sz w:val="24"/>
          <w:szCs w:val="24"/>
        </w:rPr>
        <w:t>Спортивное оборудование: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1. Бревно напольное (3 м).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2. Козел гимнастический.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3. Перекладина гимнастическая (пристеночная).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4. Стенка гимнастическая.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5. Скамейка гимнастическая жесткая (4 м; 2 м).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6. Комплект навесного оборудования (перекладина, мишени для метания, тренировочные баскетбольные щиты).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7. Мячи: набивной 1 кг, мяч малый (теннисный), мяч малый (мягкий), мячи баскетбольные, мячи волейбольные, мячи футбольные.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8. Скакалка детская.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9. Мат гимнастический.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10. Акробатическая дорожка.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lastRenderedPageBreak/>
        <w:t>11. Коврики: гимнастические, массажные.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12. Обруч пластиковый детский.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13. Планка для прыжков в высоту.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14. Стойка для прыжков в высоту.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15. Рулетка измерительная.</w:t>
      </w:r>
    </w:p>
    <w:p w:rsidR="00C20E07" w:rsidRPr="002805F0" w:rsidRDefault="00C20E07" w:rsidP="00C20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 xml:space="preserve">16. Лыжи детские (с креплениями и палками). 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17. Щит баскетбольный тренировочный.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18. Волейбольная стойка универсальная.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20. Сетка волейбольная.</w:t>
      </w:r>
    </w:p>
    <w:p w:rsidR="00C20E07" w:rsidRPr="002805F0" w:rsidRDefault="00C20E07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5F0">
        <w:rPr>
          <w:rFonts w:ascii="Times New Roman" w:hAnsi="Times New Roman"/>
          <w:sz w:val="24"/>
          <w:szCs w:val="24"/>
        </w:rPr>
        <w:t>21. Аптечка.</w:t>
      </w:r>
    </w:p>
    <w:p w:rsidR="001F258A" w:rsidRPr="002805F0" w:rsidRDefault="001F258A" w:rsidP="00C2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0E07" w:rsidRPr="002805F0" w:rsidRDefault="00C20E07" w:rsidP="00C20E0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Интернет-ресурсы: </w:t>
      </w:r>
    </w:p>
    <w:p w:rsidR="00C20E07" w:rsidRPr="002805F0" w:rsidRDefault="00C20E07" w:rsidP="00C20E0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Режим доступа</w:t>
      </w:r>
      <w:proofErr w:type="gramStart"/>
      <w:r w:rsidRPr="002805F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805F0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2805F0">
        <w:rPr>
          <w:rFonts w:ascii="Times New Roman" w:hAnsi="Times New Roman"/>
          <w:sz w:val="24"/>
          <w:szCs w:val="24"/>
          <w:lang w:eastAsia="ru-RU"/>
        </w:rPr>
        <w:t>://www.prosv.ru</w:t>
      </w:r>
    </w:p>
    <w:p w:rsidR="00C20E07" w:rsidRPr="002805F0" w:rsidRDefault="00C20E07" w:rsidP="00C20E0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Технические средства обучения:</w:t>
      </w:r>
    </w:p>
    <w:p w:rsidR="00C20E07" w:rsidRPr="002805F0" w:rsidRDefault="00C20E07" w:rsidP="00C20E0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Музыкальный центр, ноутбук, проектор</w:t>
      </w:r>
    </w:p>
    <w:p w:rsidR="00C20E07" w:rsidRPr="002805F0" w:rsidRDefault="00C20E07" w:rsidP="00C20E0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5F0">
        <w:rPr>
          <w:rFonts w:ascii="Times New Roman" w:hAnsi="Times New Roman"/>
          <w:b/>
          <w:bCs/>
          <w:sz w:val="24"/>
          <w:szCs w:val="24"/>
          <w:lang w:eastAsia="ru-RU"/>
        </w:rPr>
        <w:t>Экранно–звуковые пособия:</w:t>
      </w:r>
    </w:p>
    <w:p w:rsidR="00C20E07" w:rsidRPr="002805F0" w:rsidRDefault="00C20E07" w:rsidP="00C20E0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05F0">
        <w:rPr>
          <w:rFonts w:ascii="Times New Roman" w:hAnsi="Times New Roman"/>
          <w:sz w:val="24"/>
          <w:szCs w:val="24"/>
          <w:lang w:eastAsia="ru-RU"/>
        </w:rPr>
        <w:t>Аудиозаписи, презентации</w:t>
      </w:r>
    </w:p>
    <w:p w:rsidR="00A768AF" w:rsidRDefault="00A768AF">
      <w:pPr>
        <w:rPr>
          <w:rFonts w:ascii="Times New Roman" w:hAnsi="Times New Roman"/>
          <w:sz w:val="24"/>
          <w:szCs w:val="24"/>
        </w:rPr>
      </w:pPr>
    </w:p>
    <w:p w:rsidR="00070EA5" w:rsidRDefault="00070EA5">
      <w:pPr>
        <w:rPr>
          <w:rFonts w:ascii="Times New Roman" w:hAnsi="Times New Roman"/>
          <w:sz w:val="24"/>
          <w:szCs w:val="24"/>
        </w:rPr>
      </w:pPr>
    </w:p>
    <w:p w:rsidR="00070EA5" w:rsidRDefault="00070EA5">
      <w:pPr>
        <w:rPr>
          <w:rFonts w:ascii="Times New Roman" w:hAnsi="Times New Roman"/>
          <w:sz w:val="24"/>
          <w:szCs w:val="24"/>
        </w:rPr>
      </w:pPr>
    </w:p>
    <w:p w:rsidR="00070EA5" w:rsidRDefault="00070EA5">
      <w:pPr>
        <w:rPr>
          <w:rFonts w:ascii="Times New Roman" w:hAnsi="Times New Roman"/>
          <w:sz w:val="24"/>
          <w:szCs w:val="24"/>
        </w:rPr>
      </w:pPr>
    </w:p>
    <w:p w:rsidR="00070EA5" w:rsidRDefault="00070EA5">
      <w:pPr>
        <w:rPr>
          <w:rFonts w:ascii="Times New Roman" w:hAnsi="Times New Roman"/>
          <w:sz w:val="24"/>
          <w:szCs w:val="24"/>
        </w:rPr>
      </w:pPr>
    </w:p>
    <w:p w:rsidR="00070EA5" w:rsidRDefault="00070EA5">
      <w:pPr>
        <w:rPr>
          <w:rFonts w:ascii="Times New Roman" w:hAnsi="Times New Roman"/>
          <w:sz w:val="24"/>
          <w:szCs w:val="24"/>
        </w:rPr>
      </w:pPr>
    </w:p>
    <w:p w:rsidR="00070EA5" w:rsidRDefault="00070EA5">
      <w:pPr>
        <w:rPr>
          <w:rFonts w:ascii="Times New Roman" w:hAnsi="Times New Roman"/>
          <w:sz w:val="24"/>
          <w:szCs w:val="24"/>
        </w:rPr>
      </w:pPr>
    </w:p>
    <w:p w:rsidR="00070EA5" w:rsidRDefault="00070EA5">
      <w:pPr>
        <w:rPr>
          <w:rFonts w:ascii="Times New Roman" w:hAnsi="Times New Roman"/>
          <w:sz w:val="24"/>
          <w:szCs w:val="24"/>
        </w:rPr>
      </w:pPr>
    </w:p>
    <w:p w:rsidR="0080596C" w:rsidRDefault="0080596C">
      <w:pPr>
        <w:rPr>
          <w:rFonts w:ascii="Times New Roman" w:hAnsi="Times New Roman"/>
          <w:sz w:val="24"/>
          <w:szCs w:val="24"/>
        </w:rPr>
      </w:pPr>
    </w:p>
    <w:p w:rsidR="00070EA5" w:rsidRDefault="00070EA5" w:rsidP="00070EA5">
      <w:pPr>
        <w:jc w:val="center"/>
        <w:rPr>
          <w:rFonts w:ascii="Times New Roman" w:hAnsi="Times New Roman"/>
          <w:b/>
          <w:sz w:val="24"/>
          <w:szCs w:val="24"/>
        </w:rPr>
      </w:pPr>
      <w:r w:rsidRPr="00070EA5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1 класс</w:t>
      </w:r>
    </w:p>
    <w:tbl>
      <w:tblPr>
        <w:tblW w:w="1575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292"/>
        <w:gridCol w:w="3592"/>
        <w:gridCol w:w="1977"/>
        <w:gridCol w:w="2336"/>
        <w:gridCol w:w="2775"/>
        <w:gridCol w:w="2409"/>
        <w:gridCol w:w="829"/>
        <w:gridCol w:w="837"/>
        <w:gridCol w:w="6"/>
      </w:tblGrid>
      <w:tr w:rsidR="0080596C" w:rsidRPr="0080596C" w:rsidTr="0080596C">
        <w:trPr>
          <w:trHeight w:val="135"/>
        </w:trPr>
        <w:tc>
          <w:tcPr>
            <w:tcW w:w="993" w:type="dxa"/>
            <w:gridSpan w:val="2"/>
            <w:vMerge w:val="restart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92" w:type="dxa"/>
            <w:vMerge w:val="restart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497" w:type="dxa"/>
            <w:gridSpan w:val="4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vMerge w:val="restart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43" w:type="dxa"/>
            <w:gridSpan w:val="2"/>
            <w:vMerge w:val="restart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80596C" w:rsidRPr="0080596C" w:rsidTr="0080596C">
        <w:trPr>
          <w:trHeight w:val="278"/>
        </w:trPr>
        <w:tc>
          <w:tcPr>
            <w:tcW w:w="993" w:type="dxa"/>
            <w:gridSpan w:val="2"/>
            <w:vMerge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5" w:type="dxa"/>
            <w:vMerge w:val="restart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409" w:type="dxa"/>
            <w:vMerge w:val="restart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829" w:type="dxa"/>
            <w:vMerge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rPr>
          <w:trHeight w:val="277"/>
        </w:trPr>
        <w:tc>
          <w:tcPr>
            <w:tcW w:w="993" w:type="dxa"/>
            <w:gridSpan w:val="2"/>
            <w:vMerge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Обучаемый научится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Обучаемый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получит возможность научиться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5" w:type="dxa"/>
            <w:vMerge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rPr>
          <w:gridAfter w:val="3"/>
          <w:wAfter w:w="1672" w:type="dxa"/>
        </w:trPr>
        <w:tc>
          <w:tcPr>
            <w:tcW w:w="4585" w:type="dxa"/>
            <w:gridSpan w:val="3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Легкая атлетика (11 часов)</w:t>
            </w:r>
          </w:p>
        </w:tc>
        <w:tc>
          <w:tcPr>
            <w:tcW w:w="9497" w:type="dxa"/>
            <w:gridSpan w:val="4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99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92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Инструктаж по ТБ.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Ходьба под счет. Ходьба на носках, на пятках. Подвижная игра «Два мороза».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Применять правила ТБ на уроках легкой атлетики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ключаться в творческую деятельность под руководством учителя;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адавать вопросы;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 проявление особого интереса к новому, собственно школьному содержанию занятий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99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92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Ходьба под счет. Ходьба на носках, на пятках. Обычный бег.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30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>. Подвижная игра «Вызов номера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».</w:t>
            </w:r>
            <w:r w:rsidRPr="0080596C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 Бегать на короткую </w:t>
            </w:r>
            <w:r w:rsidRPr="0080596C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дистанцию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 выполнять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основные движения в ходьбе и беге; бегать с максимальной скоростью до 30 м.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. понимание и принятие цели.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Сформулированной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педагогом;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задачу; учитывать выделенные учителем ориентиры действия в новом учебном материале в сотрудничестве с учителем;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Договариваться и приходить к общему решению в совместной деятельности; использовать речь для регуляции своего действия;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особого интереса к новому,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99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592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Разновидности ходьбы. Бег с ускорением.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 xml:space="preserve">. Ходьба с высоким подниманием бедра. Подвижная игра «Вызов номера».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iCs/>
                <w:sz w:val="24"/>
                <w:szCs w:val="24"/>
              </w:rPr>
              <w:t>Бегать на короткую дистанцию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Договариваться и приходить к общему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99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592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 Ходьба на носках, пятках. Обычный бег. Бег с ускорением. Бег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 xml:space="preserve">. подвижная игра «Зайцы в огороде».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Ходить под счёт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0596C">
                <w:rPr>
                  <w:rFonts w:ascii="Times New Roman" w:hAnsi="Times New Roman"/>
                  <w:bCs/>
                  <w:sz w:val="24"/>
                  <w:szCs w:val="24"/>
                </w:rPr>
                <w:t>30 м</w:t>
              </w:r>
            </w:smartTag>
            <w:r w:rsidRPr="0080596C">
              <w:rPr>
                <w:rFonts w:ascii="Times New Roman" w:hAnsi="Times New Roman"/>
                <w:bCs/>
                <w:sz w:val="24"/>
                <w:szCs w:val="24"/>
              </w:rPr>
              <w:t xml:space="preserve">,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bCs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ормулировать собственное мнение; 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 проявление особого интереса к новому, собственно школьному содержанию занятий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99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592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Бег с ускорением.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 xml:space="preserve">. Подвижная игра «Вызов номера».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Ходить под счёт.</w:t>
            </w:r>
            <w:r w:rsidRPr="0080596C">
              <w:rPr>
                <w:rFonts w:ascii="Times New Roman" w:hAnsi="Times New Roman"/>
                <w:iCs/>
                <w:sz w:val="24"/>
                <w:szCs w:val="24"/>
              </w:rPr>
              <w:t xml:space="preserve"> Бегать на короткую дистанцию с ускорением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bCs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и сохранять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 допускать возможность существования у людей различных точек зрения; задавать вопросы;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99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3592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Прыжки на одной ноге, на двух на месте. Прыжки с продвижением вперед. Подвижная игра «Два мороза».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прыжки на одной ноге и на двух на месте.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прыжки на одной ноге и на двух на месте.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принимать и сохранять учебную задачу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;а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декватно воспринимать словесную оценку учителя;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99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592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Прыжки на одной ноге, на двух на месте. Прыжки с продвижением вперед. Подвижная игра «Два мороза».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прыжки на одной ноге и на двух на месте.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прыжки на одной ноге и на двух на месте.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99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3592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Прыжки на одной ноге, на двух на месте. Прыжки с продвижением вперед. Подвижная игра «Лисы и куры».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правильно выполнять основные движения в прыжках; 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приземляться в яму на две ноги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особого интереса к новому, собственно школьному содержанию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99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3592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Метание малого мяча из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стоя грудью в направления метания. Подвижная игра «К своим флажкам».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правильно выполнять основные движения в метании; 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метать различные предметы и мячи на дальность с места из различных положений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ключаться в творческую деятельность под руководством учителя;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адавать вопросы;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99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3592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Метание малого мяча из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стоя грудью в направления метания на заданное расстояние. Подвижная игра «Попади в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мяч».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правильно выполнять основные движения в метании;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метать различные предметы и мячи на дальность с места из различных положений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уметь использовать наглядные модели; Находит ответы на вопросы, используя свой собственный опыт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учебных мотивов; предпочтение уроков «школьного» типа урокам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99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11. </w:t>
            </w:r>
          </w:p>
        </w:tc>
        <w:tc>
          <w:tcPr>
            <w:tcW w:w="3592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Метание малого мяча из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стоя грудью в направления метания на заданное расстояние. Подвижная игра «Кто дальше бросит».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правильно выполнять основные движения в метании;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метать различные предметы и мячи на дальность с места из различных положений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4585" w:type="dxa"/>
            <w:gridSpan w:val="3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Подвижные игры (13 часов)</w:t>
            </w:r>
          </w:p>
        </w:tc>
        <w:tc>
          <w:tcPr>
            <w:tcW w:w="9497" w:type="dxa"/>
            <w:gridSpan w:val="4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3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99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592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Инструктаж по ТБ.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Эстафеты. Игры: «К своим флажкам», «Два мороза».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Ориентация на содержательные моменты школьной действительности и адекватное осознанное представление о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качествах хорошего ученика;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rPr>
          <w:trHeight w:val="2530"/>
        </w:trPr>
        <w:tc>
          <w:tcPr>
            <w:tcW w:w="99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3592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Эстафеты. Игры: «К своим флажкам», «Два мороза».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99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15-17</w:t>
            </w:r>
          </w:p>
        </w:tc>
        <w:tc>
          <w:tcPr>
            <w:tcW w:w="3592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. Эстафеты. Игры: «Пятнашки», «Два мороза».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ринимать учебную задачу; осуществлять контроль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99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18-20</w:t>
            </w:r>
          </w:p>
        </w:tc>
        <w:tc>
          <w:tcPr>
            <w:tcW w:w="3592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. Эстафеты. Игры: «Прыгающие воробушки», «Зайцы в огороде».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rPr>
          <w:trHeight w:val="2278"/>
        </w:trPr>
        <w:tc>
          <w:tcPr>
            <w:tcW w:w="99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21-24</w:t>
            </w:r>
          </w:p>
        </w:tc>
        <w:tc>
          <w:tcPr>
            <w:tcW w:w="3592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. Игры: «Лисы и куры», «Точный расчет».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ключаться в творческую деятельность под руководством учителя;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адавать вопросы;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4585" w:type="dxa"/>
            <w:gridSpan w:val="3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Гимнастика (18 часов)</w:t>
            </w:r>
          </w:p>
        </w:tc>
        <w:tc>
          <w:tcPr>
            <w:tcW w:w="9497" w:type="dxa"/>
            <w:gridSpan w:val="4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3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Инструктаж по ТБ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Основная стойка.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Построение в колону по одному и в шеренгу, в круг.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Группировка. Игра «Лисы и куры»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 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строевые команды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акробатические элементы раздельно и в комбинации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26-27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Основная стойка. Группировка. Перекаты в группировке, лежа на животе и из упора стоя на коленях. Игра «Лисы и куры».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строевые команды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акробатические элементы раздельно и в комбинации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28-29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Основная стойка. Группировка. Перекаты в группировке, лежа на животе. ОРУ. Игра «Совушка».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строевые команды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акробатические элементы раздельно и в комбинации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Договариваться и приходить к общему решению в совместной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Основная стойка. Перекаты в группировке из упора стоя на коленяхИгра «Лисы и куры».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строевые команды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акробатические элементы раздельно и в комбинации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31-33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Перестроение по звеньям, по заранее установленным местам. Размыкание на вытянутые в стороны руки. Ходьба по гимнастической скамейке. Перешагивание через мячи. Игра «Змейка».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Научиться выполнять строевые упражнения. 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упражнения в равновесии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34-36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Лазание по гимнастической стенке. Лазание по гимнастической стенке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упоре присев и стоя на коленях. Игра «Ниточка и иголочка».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лазать по гимнастической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стенке;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упражнения в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равновесии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уметь использовать наглядные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модели; Находит ответы 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особого интереса к новому,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37-39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Лазание по гимнастической стенке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азание по гимнастической стенке в упоре присев и стоя на  коленях.. Игра «Ниточка и иголочка».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лазать по гимнастической стенке, канату;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упражнения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40-42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Подтягивание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лежа на животе по  гимнастической скамейке. Игра «Ниточка и иголочка».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лазать по гимнастической стенке, канату;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упражнения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ключаться в творческую деятельность под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руководством учителя;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адавать вопросы;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особого интереса к новому, собственно школьному содержанию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rPr>
          <w:gridAfter w:val="1"/>
          <w:wAfter w:w="6" w:type="dxa"/>
        </w:trPr>
        <w:tc>
          <w:tcPr>
            <w:tcW w:w="4585" w:type="dxa"/>
            <w:gridSpan w:val="3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Подвижные игры на основе баскетбола (6 часов)</w:t>
            </w:r>
          </w:p>
        </w:tc>
        <w:tc>
          <w:tcPr>
            <w:tcW w:w="9497" w:type="dxa"/>
            <w:gridSpan w:val="4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43-45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Инструктаж по ТБ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Бросок мяча снизу на месте. Игра «Школа мяча».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мини-баскетбол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46-48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Ловля мяча на месте. Передача мяча снизу на месте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Эстафеты с мячами. Игра «Играй,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играй-мяч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теряй».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владеть мячом: держание, передачи на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расстояние, ловля, ведение, броски в процессе подвижных игр; 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играть в мини-баскетбол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учебных мотивов; предпочтение уроков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4585" w:type="dxa"/>
            <w:gridSpan w:val="3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Лыжная подготовка  (21 час)</w:t>
            </w:r>
          </w:p>
        </w:tc>
        <w:tc>
          <w:tcPr>
            <w:tcW w:w="9497" w:type="dxa"/>
            <w:gridSpan w:val="4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3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Инструктаж по ТБ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Переноска и надевание лыж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Правильно переносить лыжи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Cs/>
                <w:sz w:val="24"/>
                <w:szCs w:val="24"/>
              </w:rPr>
              <w:t>Правильно ухаживать за лыжами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50-52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Ступающий и скользящий шаг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«И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грай, играй-мяч не теряй».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Ориентация на содержательные моменты школьной действительности и адекватное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53-54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Ступающий шаг без палок «Играй,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играй-мяч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не теряй».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ключаться в творческую деятельность под руководством учителя;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адавать вопросы;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55-56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Ступающий шаг с  палками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«И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грай, играй-мяч не теряй».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ключаться в творческую деятельность под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руководством учителя;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адавать вопросы;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особого интереса к новому, собственно школьному содержанию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57-59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Скользящий шаг без палок «Играй,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играй-мяч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не теряй».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60-62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Скользящий шаг с палками Игра «Школа мяча».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учебных мотивов; предпочтение уроков «школьного» типа урокам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63-65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Повороты переступанием. Игра «Школа мяча».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66-67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Подъёмы и спуски под склон. Игра «Школа мяча».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68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Подъём лесенкой наискось. Игра «Школа мяча».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Передвижение на лыжах до 1 км. Игра «Школа мяча».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Договариваться и приходить к общему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4585" w:type="dxa"/>
            <w:gridSpan w:val="3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Подвижные игры на основе баскетбола (6 часов)</w:t>
            </w:r>
          </w:p>
        </w:tc>
        <w:tc>
          <w:tcPr>
            <w:tcW w:w="9497" w:type="dxa"/>
            <w:gridSpan w:val="4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3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Инструктаж по ТБ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Бросок мяча снизу на месте в щит. Эстафеты с мячами. Игра «Попади в обруч».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мини-баскетбол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ключаться в творческую деятельность под руководством учителя;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адавать вопросы;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снизу на месте. Ведение мяча на месте. Эстафеты с мячами. Игра «Мяч водящему».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мини-баскетбол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72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в движении. Броски в цель (кольцо, щит, мишень). Игра «Попади в обруч». 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владеть мячом: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дер-жание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, передачи на рассто-яние, ловля, ведение, броски в процессе подвижных игр; 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мини-баскетбол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Ведение на месте правой и левой рукой. Броски в цель (кольцо, щит, мишень). Игра «У кого меньше мячей»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мини-баскетбол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Договариваться и приходить к общему решению в совместной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rPr>
          <w:trHeight w:val="1771"/>
        </w:trPr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74-75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Ловля и передача мяча в движении. Ведение на месте правой и левой рукой. Игра «У кого меньше мячей»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мини-баскетбол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4585" w:type="dxa"/>
            <w:gridSpan w:val="3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Подвижные игры (13 часов)</w:t>
            </w:r>
          </w:p>
        </w:tc>
        <w:tc>
          <w:tcPr>
            <w:tcW w:w="9497" w:type="dxa"/>
            <w:gridSpan w:val="4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3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Инструктаж по ТБ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Подвижная игра «Пятнашки».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77-</w:t>
            </w: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80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Подвижная игра «Лисы и куры»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играть в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подвижные игры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играть в подвижные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игры с бегом, прыжками, метаниями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Ориентация на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81-82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Подвижная игра «Прыгающие воробушки»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ключаться в творческую деятельность под руководством учителя;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адавать вопросы;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83-</w:t>
            </w: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85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Подвижная игра «К своим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флажкам»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играть в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подвижные игры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играть в подвижные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игры с бегом, прыжками, метаниями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уметь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наглядные модели; Находит ответы 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особого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86-88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Подвижная игра «Зайцы в огороде»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4585" w:type="dxa"/>
            <w:gridSpan w:val="3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Легкая атлетика (11 часов)</w:t>
            </w:r>
          </w:p>
        </w:tc>
        <w:tc>
          <w:tcPr>
            <w:tcW w:w="9497" w:type="dxa"/>
            <w:gridSpan w:val="4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3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Инструктаж по ТБ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Бег с изменением направления, ритма и темпа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30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Подвижная игра «К своим флажкам»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 выполнять основные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движения в ходьбе и беге; бегать с максимальной скоростью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бегать с максимальной скоростью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ключаться в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творческую деятельность под руководством учителя;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адавать вопросы;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учебных мотивов; предпочтение уроков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90-92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Бег с изменением направления, ритма и темпа. Бег в заданном коридоре.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>. Эстафеты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правильно выполнять основные движения в ходьбе и беге; бегать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93-95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Прыжок в длину с места. Эстафеты.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правильно выполнять основные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движения в прыжках;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Прыгать в полную силу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Ориентация на содержательные моменты школьной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96-97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Прыжок в длину с места, с разбега, с отталкиванием одной и приземлением на две. Эстафеты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правильно выполнять основные движения в прыжках;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Cs/>
                <w:sz w:val="24"/>
                <w:szCs w:val="24"/>
              </w:rPr>
              <w:t>Прыгать в полную силу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ключаться в творческую деятельность под руководством учителя;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адавать вопросы;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3884" w:type="dxa"/>
            <w:gridSpan w:val="2"/>
          </w:tcPr>
          <w:p w:rsid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Метание малого мяча в цель с места, из различных положений; игра «Точный расчёт»</w:t>
            </w:r>
          </w:p>
          <w:p w:rsid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 выполнять основные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движения в метании; 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метать различные предметы и мячи на дальность с места,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из различных положений; метать в цель; метать набивной мяч из различных положений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Позн.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уметь использовать наглядные модели; Находит ответы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на вопросы, используя свой собственный опыт и различную информацию;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ринимать учебную задачу; осуществлять контроль по образцу;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ормулировать собственное мнение;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особого интереса к новому, собственно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96C" w:rsidRPr="0080596C" w:rsidTr="0080596C">
        <w:trPr>
          <w:trHeight w:val="4994"/>
        </w:trPr>
        <w:tc>
          <w:tcPr>
            <w:tcW w:w="701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</w:t>
            </w:r>
          </w:p>
        </w:tc>
        <w:tc>
          <w:tcPr>
            <w:tcW w:w="3884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Метание малого мяча в цель с 3–4 метров. Метание набивного мяча из разных положений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96C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80596C">
              <w:rPr>
                <w:rFonts w:ascii="Times New Roman" w:hAnsi="Times New Roman"/>
                <w:sz w:val="24"/>
                <w:szCs w:val="24"/>
              </w:rPr>
              <w:t>гра «Метко в цель»</w:t>
            </w:r>
          </w:p>
        </w:tc>
        <w:tc>
          <w:tcPr>
            <w:tcW w:w="1977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правильно выполнять основные движения в метании; </w:t>
            </w:r>
          </w:p>
        </w:tc>
        <w:tc>
          <w:tcPr>
            <w:tcW w:w="2336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метать различные предметы и мячи на дальность с места, из различных положений; метать в цель; метать набивной мяч из различных положений</w:t>
            </w:r>
          </w:p>
        </w:tc>
        <w:tc>
          <w:tcPr>
            <w:tcW w:w="2775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80596C" w:rsidRPr="0080596C" w:rsidRDefault="0080596C" w:rsidP="00F662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596C" w:rsidRDefault="0080596C" w:rsidP="0080596C">
      <w:pPr>
        <w:rPr>
          <w:rFonts w:ascii="Times New Roman" w:hAnsi="Times New Roman"/>
          <w:b/>
          <w:sz w:val="24"/>
          <w:szCs w:val="24"/>
        </w:rPr>
      </w:pPr>
    </w:p>
    <w:p w:rsidR="007F52AF" w:rsidRPr="00070EA5" w:rsidRDefault="007F52AF" w:rsidP="007F52AF">
      <w:pPr>
        <w:jc w:val="center"/>
        <w:rPr>
          <w:rFonts w:ascii="Times New Roman" w:hAnsi="Times New Roman"/>
          <w:b/>
          <w:sz w:val="24"/>
          <w:szCs w:val="24"/>
        </w:rPr>
      </w:pPr>
      <w:r w:rsidRPr="007F52AF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</w:t>
      </w:r>
      <w:r>
        <w:rPr>
          <w:rFonts w:ascii="Times New Roman" w:hAnsi="Times New Roman"/>
          <w:b/>
          <w:sz w:val="24"/>
          <w:szCs w:val="24"/>
        </w:rPr>
        <w:t>2</w:t>
      </w:r>
      <w:r w:rsidRPr="007F52AF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Style w:val="12"/>
        <w:tblW w:w="15417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4252"/>
        <w:gridCol w:w="5103"/>
        <w:gridCol w:w="1276"/>
        <w:gridCol w:w="992"/>
      </w:tblGrid>
      <w:tr w:rsidR="007F52AF" w:rsidRPr="007F52AF" w:rsidTr="00F662E8">
        <w:tc>
          <w:tcPr>
            <w:tcW w:w="817" w:type="dxa"/>
            <w:vMerge w:val="restart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2977" w:type="dxa"/>
            <w:vMerge w:val="restart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урока</w:t>
            </w:r>
          </w:p>
          <w:p w:rsidR="007F52AF" w:rsidRPr="007F52AF" w:rsidRDefault="007F52AF" w:rsidP="00F662E8">
            <w:pPr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F52AF" w:rsidRPr="007F52AF" w:rsidRDefault="007F52AF" w:rsidP="00F662E8">
            <w:pPr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5" w:type="dxa"/>
            <w:gridSpan w:val="2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Формирование УУД</w:t>
            </w:r>
          </w:p>
        </w:tc>
        <w:tc>
          <w:tcPr>
            <w:tcW w:w="2268" w:type="dxa"/>
            <w:gridSpan w:val="2"/>
          </w:tcPr>
          <w:p w:rsidR="007F52AF" w:rsidRPr="007F52AF" w:rsidRDefault="007F52AF" w:rsidP="00F662E8">
            <w:pPr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7F52AF" w:rsidRPr="007F52AF" w:rsidTr="00F662E8">
        <w:trPr>
          <w:trHeight w:val="232"/>
        </w:trPr>
        <w:tc>
          <w:tcPr>
            <w:tcW w:w="817" w:type="dxa"/>
            <w:vMerge/>
          </w:tcPr>
          <w:p w:rsidR="007F52AF" w:rsidRPr="007F52AF" w:rsidRDefault="007F52AF" w:rsidP="00F662E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52AF" w:rsidRPr="007F52AF" w:rsidRDefault="007F52AF" w:rsidP="00F662E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F52AF" w:rsidRPr="007F52AF" w:rsidRDefault="007F52AF" w:rsidP="00F662E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метапредметные и личностные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Правила безопасности на уроках физической культуры</w:t>
            </w:r>
          </w:p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Возникновение первых спортивных соревнований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ind w:left="6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Знать, какие организационно-методические требования</w:t>
            </w:r>
          </w:p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применяются на уроках физи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ческой культуры, как выполнять строевые упраж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нения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shd w:val="clear" w:color="auto" w:fill="FFFFFF"/>
              <w:ind w:firstLine="22"/>
              <w:contextualSpacing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работать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в группе, устанавливать рабочие 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 xml:space="preserve">отношения. </w:t>
            </w:r>
          </w:p>
          <w:p w:rsidR="007F52AF" w:rsidRPr="007F52AF" w:rsidRDefault="007F52AF" w:rsidP="00F662E8">
            <w:pPr>
              <w:shd w:val="clear" w:color="auto" w:fill="FFFFFF"/>
              <w:ind w:firstLine="22"/>
              <w:contextualSpacing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осуществлять дей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ствия по образцу и заданному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правилу, находить необходимую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информацию. </w:t>
            </w:r>
          </w:p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объяснять,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для чего нужно построение и перестроение, как оно выполняется,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что необходимо для успешного проведения уроков физкультуры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бега на 30 метров с высокого старта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Знать, как про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ходит тестирова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 бега на 30 м с высокого старта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ind w:left="6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Коммуникативные: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с достаточной полнотой и точностью выражать свои мысли в соответствии с задачами и условиями коммуникации, устанав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ливать рабочие отношения. </w:t>
            </w: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Регулятивные: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самостоятельно фор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Познавательные: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проходить тестиро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вание бега на 30 м с высокого старта,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Перекаты вправо-влево. Кувырок вперёд.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основные движения при выполнении кувырков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shd w:val="clear" w:color="auto" w:fill="FFFFFF"/>
              <w:ind w:firstLine="22"/>
              <w:contextualSpacing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сохранять доб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рожелательное отношение друг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к другу, устанавливать рабочие 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 xml:space="preserve">отношения. </w:t>
            </w:r>
          </w:p>
          <w:p w:rsidR="007F52AF" w:rsidRPr="007F52AF" w:rsidRDefault="007F52AF" w:rsidP="00F662E8">
            <w:pPr>
              <w:shd w:val="clear" w:color="auto" w:fill="FFFFFF"/>
              <w:ind w:firstLine="22"/>
              <w:contextualSpacing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адекватно понимать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оценку взрослого и сверстников. 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рассказывать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 xml:space="preserve">правила тестирования и правила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подвижных игр «Ловишка», «Сал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ки дай  руку»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Техника челночного бега с высокого старта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sz w:val="24"/>
                <w:szCs w:val="24"/>
              </w:rPr>
              <w:t>Уметь: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бегать с мак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симальной скоростью </w:t>
            </w:r>
          </w:p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(до 30 м)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сотрудничать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со сверстниками, слушать и слы</w:t>
            </w:r>
            <w:r w:rsidRPr="007F52AF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 xml:space="preserve">шать друг друга. </w:t>
            </w:r>
          </w:p>
          <w:p w:rsidR="007F52AF" w:rsidRPr="007F52AF" w:rsidRDefault="007F52AF" w:rsidP="00F662E8">
            <w:pPr>
              <w:shd w:val="clear" w:color="auto" w:fill="FFFFFF"/>
              <w:ind w:firstLine="7"/>
              <w:contextualSpacing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самостоятельно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формулировать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 xml:space="preserve">познавательные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цели.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рассказывать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и показывать технику выполнения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челночного бега и правила проведения подвижных игр «Прерван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ные пятнашки» и «Салки — дай </w:t>
            </w:r>
            <w:r w:rsidRPr="007F52AF">
              <w:rPr>
                <w:rFonts w:ascii="Times New Roman" w:eastAsia="Times New Roman" w:hAnsi="Times New Roman"/>
                <w:color w:val="000000"/>
                <w:spacing w:val="-13"/>
                <w:sz w:val="24"/>
                <w:szCs w:val="24"/>
              </w:rPr>
              <w:t>руку»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Основные физические качества.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sz w:val="24"/>
                <w:szCs w:val="24"/>
              </w:rPr>
              <w:t>Знать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:  основные физические качества (сила, быстрота, выносливость, гибкость, ловкость)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 xml:space="preserve">устанавливать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рабочие отношения, эффективно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сотрудничать и способствовать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 xml:space="preserve">продуктивной кооперации. </w:t>
            </w:r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осознавать самого себя как движущую силу сво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его научения, свою способность к преодолению препятствий и самокоррекции.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рассказывать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и показывать технику выполнения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метания на дальность, правила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подвижных игр «Бросай далеко,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собирай быстрее» и «Колдунчики»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Кувырок вперёд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основные движения при  выполнении  усложнённых  кувырков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shd w:val="clear" w:color="auto" w:fill="FFFFFF"/>
              <w:ind w:left="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сохранять доб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рожелательное отношение друг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к другу, устанавливать рабочие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отношения.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адекватно понимать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оценку взрослого и сверстников. 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рассказывать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правила тестирования метания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мешочка на дальность и правила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подвижной игры «Хвостики»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Измерение уровня развития основных физических качеств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sz w:val="24"/>
                <w:szCs w:val="24"/>
              </w:rPr>
              <w:t>Знать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:  для проверки основных физических качеств существуют тесты и контрольные упражнения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слушать и слы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шать друг друга, представлять кон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кретное содержание и сообщать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его в устной форме, устанавливать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рабочие отношения. </w:t>
            </w:r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определять новый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уровень отношения к самому себе как к субъекту деятельности, проектировать траектории развития через включение в новые виды деятельности и формы сотрудни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чества.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lastRenderedPageBreak/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рассказывать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о физических качествах, выполнять прыжок в длину с разбега,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играть в подвижную игру «Флаг на башне»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Метание  теннисного мяча на дальность. </w:t>
            </w:r>
            <w:r w:rsidRPr="007F52AF">
              <w:rPr>
                <w:rFonts w:ascii="Times New Roman" w:hAnsi="Times New Roman"/>
                <w:b/>
                <w:sz w:val="24"/>
                <w:szCs w:val="24"/>
              </w:rPr>
              <w:t>Появление мяча, упражнений и игр с мячом.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слушать и слы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шать друг друга, устанавливать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 xml:space="preserve">рабочие отношения, управлять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поведением партнера (контроль, коррекция, оценка действий парт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нера, умение убеждать). 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адекватно оценивать свои действия и действия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 партнера, видеть указанную ошиб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ку и исправлять ее. 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повторить уп</w:t>
            </w:r>
            <w:r w:rsidRPr="007F52AF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 w:rsidRPr="007F52AF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ражнения с малым мячом как </w:t>
            </w:r>
            <w:r w:rsidRPr="007F52AF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в парах, так и в одиночку, играть в подвижную игру «Салки с рези</w:t>
            </w:r>
            <w:r w:rsidRPr="007F52AF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новыми кружочками»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Усложнённые кувырки вперёд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Знать: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технику выполнения  усложнённых кувырков вперёд.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Подвижная игра «Мышеловка»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sz w:val="24"/>
                <w:szCs w:val="24"/>
              </w:rPr>
              <w:t>Уметь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: выполнять строевые упражнения на месте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использовать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адекватные языковые средства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для отображения в форме речевых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высказываний своих чувств, мыс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лей, побуждений и иных состав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ляющих внутреннего мира. </w:t>
            </w:r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самостоятельно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формулировать познавательные 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 xml:space="preserve">цели, контролировать процесс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и оценивать результат своей деятельности.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выполнять брос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ки и ловлю мяча в парах, играть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в подвижные игры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Беговые упражнения из различных исходных положений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основные движения при выполнении беговых упражнений из различных исходных положений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Игровые упражнения с кувырками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основные движения при выполнении кувырков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Подвижная игра «Бегуны и прыгуны»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выполнять строевые команды; выполнять прыжки в длину с места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выполнять прыжки в длину с места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эффективно сотрудничать и способствовать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продуктивной кооперации, сохра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нять доброжелательное отношение </w:t>
            </w:r>
            <w:r w:rsidRPr="007F52AF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друг к другу.</w:t>
            </w:r>
          </w:p>
          <w:p w:rsidR="007F52AF" w:rsidRPr="007F52AF" w:rsidRDefault="007F52AF" w:rsidP="00F662E8">
            <w:pPr>
              <w:shd w:val="clear" w:color="auto" w:fill="FFFFFF"/>
              <w:ind w:left="7" w:right="10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осуществлять ито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говый контроль, сохранять задан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ную цель.</w:t>
            </w:r>
          </w:p>
          <w:p w:rsidR="007F52AF" w:rsidRPr="007F52AF" w:rsidRDefault="007F52AF" w:rsidP="00F662E8">
            <w:pPr>
              <w:shd w:val="clear" w:color="auto" w:fill="FFFFFF"/>
              <w:ind w:left="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 xml:space="preserve">пробегать 10 м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без отдыха,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 xml:space="preserve">играть в подвижные  </w:t>
            </w:r>
            <w:r w:rsidRPr="007F52AF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игры</w:t>
            </w:r>
          </w:p>
          <w:p w:rsidR="007F52AF" w:rsidRPr="007F52AF" w:rsidRDefault="007F52AF" w:rsidP="00F662E8">
            <w:pPr>
              <w:shd w:val="clear" w:color="auto" w:fill="FFFFFF"/>
              <w:ind w:firstLine="1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Кувырок назад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Тестирование подъёма туловища из положения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лёжа за 30 секунд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правильно выполнять основные движения при выполнении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подъёма туловища из положения лёжа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наклона вперёд из положения стоя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основные движения при выполнении подъёма туловища из положения стоя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Кувырок назад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подтягивания на низкой перекладине из виса лёжа согнувшись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основные движения при выполнении подтягивания на низкой перекладине из виса лёжа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броска мяча в горизонтальную цель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основные движения в метании; метать мячи в горизонтальную цель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shd w:val="clear" w:color="auto" w:fill="FFFFFF"/>
              <w:spacing w:before="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представлять 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конкретное содержание и сооб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щать его в устной форме, с доста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точной полнотой и точностью выражать свои мысли в соответствии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с задачами и условиями коммуни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кации.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самостоятельно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формулировать познавательные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цели, сохранять заданную цель.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рассказывать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о режиме дня, подлезать под препятствие, играть в подвижную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игру «Кот и мыши»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Стойка на лопатках. 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выполнять стойку на лопатках.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Стойка на лопатках. «Мост»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iCs/>
                <w:sz w:val="24"/>
                <w:szCs w:val="24"/>
              </w:rPr>
              <w:t>выполнять стойку на лопатках и «мост»</w:t>
            </w: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виса и проверка волевых качеств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выполнять висы, подтягивания</w:t>
            </w:r>
          </w:p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 висе</w:t>
            </w:r>
          </w:p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Строевые упражнения: перестроение в две шеренги, ходьба «змейкой», противоходом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 диагонали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Уметь:</w:t>
            </w:r>
            <w:r w:rsidRPr="007F52AF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строевые упражнения: перестроение в две шеренги, ходьба и бег «змейкой», противоходом, по диагонали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Стойка на лопатках. «Мост»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выполнять стойку на лопатках, «мост».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widowControl w:val="0"/>
              <w:ind w:left="6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</w:pP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Коммуникативные:</w:t>
            </w:r>
            <w:r w:rsidRPr="007F52A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с достаточной полнотой и точностью выражать свои мысли в соответствии с задача</w:t>
            </w:r>
            <w:r w:rsidRPr="007F52A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 xml:space="preserve">ми и условиями коммуникации. </w:t>
            </w: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Регулятивные:</w:t>
            </w:r>
            <w:r w:rsidRPr="007F52A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адекватно понимать оценку взрослого и сверстника, со</w:t>
            </w:r>
            <w:r w:rsidRPr="007F52A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хранять заданную цель. </w:t>
            </w: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Познавательные:</w:t>
            </w:r>
            <w:r w:rsidRPr="007F52A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проходить тестиро</w:t>
            </w:r>
            <w:r w:rsidRPr="007F52A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 xml:space="preserve">вание наклона вперед из положения стоя, играть в подвижную игру </w:t>
            </w:r>
            <w:r w:rsidRPr="007F52A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«Пе</w:t>
            </w:r>
            <w:r w:rsidRPr="007F52A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рестрелка»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Подвижная игра «Осада города»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sz w:val="24"/>
                <w:szCs w:val="24"/>
              </w:rPr>
              <w:t>Уметь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: выполнять строевые упражнения на месте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iCs/>
                <w:sz w:val="24"/>
                <w:szCs w:val="24"/>
              </w:rPr>
              <w:t>лазать по гимнастической стенке; выполнять опорный прыжок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28</w:t>
            </w:r>
          </w:p>
          <w:p w:rsidR="007F52AF" w:rsidRPr="007F52AF" w:rsidRDefault="007F52AF" w:rsidP="00F662E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Лазание по гимнастической стенке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iCs/>
                <w:sz w:val="24"/>
                <w:szCs w:val="24"/>
              </w:rPr>
              <w:t>лазать по гимнастической стенке; выполнять опорный прыжок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с достаточной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полнотой и точностью выражать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свои мысли в соответствии с задачами и условиями коммуникации. 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осознавать самого себя как движущую силу своего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научения, свою способность к пре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одолению препятствий и самокор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рекции, адекватно оценивать свои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действия и действия партнеров. 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рассказывать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и показывать технику выполнения 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 xml:space="preserve">метания гимнастической палки ногой, правила подвижной игры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«Командные хвостики», «Кружева»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Кувырок вперёд в группировке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основные движения при выполнении кувырков вперёд в группировке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Кувырок вперёд в группировке с трёх шагов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основные движения при выполнении кувырков вперёд в группировке с трёх шагов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Лазание по гимнастической стенке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лазать по гимнастической стенке; 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Подвижная игра «Кружева» с мешочком на голове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Знать </w:t>
            </w:r>
            <w:r w:rsidRPr="007F52AF">
              <w:rPr>
                <w:rFonts w:ascii="Times New Roman" w:eastAsia="Times New Roman" w:hAnsi="Times New Roman"/>
                <w:iCs/>
                <w:sz w:val="24"/>
                <w:szCs w:val="24"/>
              </w:rPr>
              <w:t>правила игры.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гибкост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и(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мост, стойка на лопатках)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выполнять стойку на лопатках, «мост»</w:t>
            </w:r>
          </w:p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shd w:val="clear" w:color="auto" w:fill="FFFFFF"/>
              <w:ind w:left="7"/>
              <w:contextualSpacing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 xml:space="preserve">с достаточной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полнотой и точностью выражать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свои мысли в соответствии с зада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чами и условиями коммуникации. </w:t>
            </w:r>
          </w:p>
          <w:p w:rsidR="007F52AF" w:rsidRPr="007F52AF" w:rsidRDefault="007F52AF" w:rsidP="00F662E8">
            <w:pPr>
              <w:shd w:val="clear" w:color="auto" w:fill="FFFFFF"/>
              <w:ind w:left="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осознавать самого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себя как движущую силу сво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его научения, свою способность 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к преодолению препятствий и самокоррекции, адекватно оце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нивать свои действия и действия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партнеров.</w:t>
            </w:r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рассказывать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о физических качествах и о тех</w:t>
            </w:r>
            <w:r w:rsidRPr="007F52AF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нике выполнения метания гим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настической палки ногой, играть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в подвижную игру «Командные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хвостики»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гибкости и ловкости (мост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,с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тойка на лопатках)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выполнять стойку на лопатках, «мост»</w:t>
            </w:r>
          </w:p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Полупереворот назад в стойку на коленях из стойки на лопатках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выполнять полупереворот назад в стойку на коленях из стойки на лопатках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Кувырок назад в группировке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основные движения при выполнении кувырков назад в группировке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История зарождения древних Олимпийских игр.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Подвижные игры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sz w:val="24"/>
                <w:szCs w:val="24"/>
              </w:rPr>
              <w:t>Уметь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: выполнять строевые упражнения на месте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shd w:val="clear" w:color="auto" w:fill="FFFFFF"/>
              <w:ind w:hanging="7"/>
              <w:contextualSpacing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-9"/>
                <w:sz w:val="24"/>
                <w:szCs w:val="24"/>
              </w:rPr>
              <w:t>Коммуникативные:</w:t>
            </w: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-9"/>
                <w:sz w:val="24"/>
                <w:szCs w:val="24"/>
              </w:rPr>
              <w:t xml:space="preserve"> </w:t>
            </w:r>
            <w:r w:rsidRPr="007F52AF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 xml:space="preserve">устанавливать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рабочие отношения, владеть моно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логической и диалогической фор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мами речи в соответствии с грам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 xml:space="preserve">матическими и синтаксическими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нормами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 xml:space="preserve">родного языка. </w:t>
            </w:r>
          </w:p>
          <w:p w:rsidR="007F52AF" w:rsidRPr="007F52AF" w:rsidRDefault="007F52AF" w:rsidP="00F662E8">
            <w:pPr>
              <w:shd w:val="clear" w:color="auto" w:fill="FFFFFF"/>
              <w:ind w:hanging="7"/>
              <w:contextualSpacing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контролировать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процесс и оценивать результат своей деятельности, видеть указанную ошибку и исправлять </w:t>
            </w:r>
            <w:r w:rsidRPr="007F52AF">
              <w:rPr>
                <w:rFonts w:ascii="Times New Roman" w:eastAsia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ее,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сохранять заданную цель. </w:t>
            </w:r>
          </w:p>
          <w:p w:rsidR="007F52AF" w:rsidRPr="007F52AF" w:rsidRDefault="007F52AF" w:rsidP="00F662E8">
            <w:pPr>
              <w:shd w:val="clear" w:color="auto" w:fill="FFFFFF"/>
              <w:ind w:hanging="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-10"/>
                <w:sz w:val="24"/>
                <w:szCs w:val="24"/>
              </w:rPr>
              <w:t>Познавательные</w:t>
            </w: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-10"/>
                <w:sz w:val="24"/>
                <w:szCs w:val="24"/>
              </w:rPr>
              <w:t xml:space="preserve">: </w:t>
            </w:r>
            <w:r w:rsidRPr="007F52AF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 xml:space="preserve">выполнять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усложненные варианты кувырка вперед, стойку на лопатках, мост,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играть в подвижную игру «Вол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шебные елочки», иметь представ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ление о том, что такое осанка.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Вис на согнутых руках на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низкой перекладине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вис на согнутых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руках на низкой перекладине</w:t>
            </w:r>
          </w:p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39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Разновидности висов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выполнять различные висы на низкой перекладине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Подвижные игры с мячом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sz w:val="24"/>
                <w:szCs w:val="24"/>
              </w:rPr>
              <w:t>Уметь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: выполнять строевые упражнения на месте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Лазание по гимнастической стенке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лазать по гимнастической стенке; 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Подвижная игра «Медведи и пчёлы»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Лазание  по гимнастической  стенке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лазать по гимнастической стенке; 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Игровые упражнения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играть в подвижные игры с бегом, прыжками, метанием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45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Подвижная игра «Ловля обезьян»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играть в подвижные игры с бе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гом, прыжками, метанием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Кувырок назад в группировке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основные движения при выполнении кувырков назад в группировке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47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Прыжки с поворотом на 180 и 360 градусов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прыжки с поворотом на 180 и 360 градусов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играть в подвижные игры с бе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гом, прыжками, метанием мяча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Гимнастические упражнения на мате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основные движения при выполнении кувырков вперёд в группировке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shd w:val="clear" w:color="auto" w:fill="FFFFFF"/>
              <w:ind w:hanging="7"/>
              <w:contextualSpacing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-9"/>
                <w:sz w:val="24"/>
                <w:szCs w:val="24"/>
              </w:rPr>
              <w:t>Коммуникативные:</w:t>
            </w: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-9"/>
                <w:sz w:val="24"/>
                <w:szCs w:val="24"/>
              </w:rPr>
              <w:t xml:space="preserve"> </w:t>
            </w:r>
            <w:r w:rsidRPr="007F52AF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 xml:space="preserve">устанавливать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рабочие отношения, владеть моно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логической и диалогической фор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мами речи в соответствии с грам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 xml:space="preserve">матическими и синтаксическими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нормами родного языка. </w:t>
            </w:r>
          </w:p>
          <w:p w:rsidR="007F52AF" w:rsidRPr="007F52AF" w:rsidRDefault="007F52AF" w:rsidP="00F662E8">
            <w:pPr>
              <w:shd w:val="clear" w:color="auto" w:fill="FFFFFF"/>
              <w:ind w:hanging="7"/>
              <w:contextualSpacing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контролировать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процесс и оценивать результат своей деятельности, видеть указанную ошибку и исправлять </w:t>
            </w:r>
            <w:r w:rsidRPr="007F52AF">
              <w:rPr>
                <w:rFonts w:ascii="Times New Roman" w:eastAsia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ее,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сохранять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 xml:space="preserve">заданную цель. 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-10"/>
                <w:sz w:val="24"/>
                <w:szCs w:val="24"/>
              </w:rPr>
              <w:t>Познавательные</w:t>
            </w: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-10"/>
                <w:sz w:val="24"/>
                <w:szCs w:val="24"/>
              </w:rPr>
              <w:t xml:space="preserve">: </w:t>
            </w:r>
            <w:r w:rsidRPr="007F52AF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 xml:space="preserve">выполнять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усложненные варианты кувырка вперед, стойку на лопатках, мост,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играть в подвижную игру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50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Передвижение на лыжах ступающим шагом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Знать орга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низационно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методические требования, применяемые на уроках лыж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ной подготов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ки, технику передвижения на лыжах ступающим и скользящим шагом без лыж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ных палок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Коммуникативные: эффективно сотрудничать и способствовать про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дуктивной кооперации, представ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лять конкретное содержание и сооб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щать его в устной форме. Регулятивные: определять новый уровень отношения к самому себе как субъекту деятельности, находить необходимую информацию. Познавательные: уметь подбирать лыжную форму и инвентарь, пе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редвигаться на лыжах без лыжных палок ступающим и скользящим шагом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Передвижение на лыжах скользящим шагом</w:t>
            </w:r>
          </w:p>
        </w:tc>
        <w:tc>
          <w:tcPr>
            <w:tcW w:w="4252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Знать технику передвиже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ния на лыжах ступающим и скользящим шагом с лыж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ными палками и без них, тех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нику поворота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переступанием на лыжах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Коммуникативные: с достаточной полнотой и точностью выражать свои мысли в соответствии с задача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ми и условиями коммуникации. Регулятивные: сохранять заданную цель, контролировать свою деятель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ность по результату. Познавательные: передвигаться на лыжах ступающим и скользя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щим шагом с лыжными палками и без них, поворачиваться на лыжах переступанием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Передвижение на лыжах с палками скользящим  шагом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Передвижение на лыжах с палками скользящим  шагом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Передвижение на лыжах с палками попеременным двухшажным шагом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Знать технику выполнения поперемен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ного и одно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временного двухшажного хода на лыжах, а также пово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ротов на лыжах прыжком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Коммуникативные: обеспечивать бесконфликтную совместную рабо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ту, слушать и слышать друг друга. Регулятивные: осуществлять дейст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вие по образцу и заданному правилу, сохранять заданную цель. Познавательные: поворачиваться на лыжах прыжком, передвигаться попеременным и одновременным двухшажным ходом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Вращение обруча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выполнять упражнения с обручами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Передвижение на лыжах с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палками одновременным одношажным шагом</w:t>
            </w:r>
          </w:p>
        </w:tc>
        <w:tc>
          <w:tcPr>
            <w:tcW w:w="4252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технику передвижения на лыжах </w:t>
            </w:r>
            <w:r w:rsidRPr="007F52AF">
              <w:rPr>
                <w:rFonts w:ascii="Times New Roman" w:hAnsi="Times New Roman"/>
                <w:sz w:val="24"/>
                <w:szCs w:val="24"/>
              </w:rPr>
              <w:lastRenderedPageBreak/>
              <w:t>попе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ременным и од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новременным двухшажным ходом, попере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менным одно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шажным ходом, правила обгона на лыжне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Коммуникативные: обеспечивать </w:t>
            </w:r>
            <w:r w:rsidRPr="007F52AF">
              <w:rPr>
                <w:rFonts w:ascii="Times New Roman" w:hAnsi="Times New Roman"/>
                <w:sz w:val="24"/>
                <w:szCs w:val="24"/>
              </w:rPr>
              <w:lastRenderedPageBreak/>
              <w:t>бесконфликтную совместную рабо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ту, слушать и слышать друг друга. Регулятивные: осуществлять дейст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вие по образцу и заданному правилу, сохранять заданную цель. Познавательные: передвигаться на лыжах попеременным и одно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временным двухшажным ходом, попеременным одношажным ходом, обгонять на лыжной трассе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57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Подъём на склон «лесенкой» на лыжах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Спуск с малого склона. Подъём на склон «лесенкой» на лыжах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Лазание по гимнастической лесенке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Уметь:</w:t>
            </w:r>
            <w:r w:rsidRPr="007F52AF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выполнять упражнения на гимнастической лестнице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Подъем на склон «елочкой» на лыжах</w:t>
            </w:r>
          </w:p>
        </w:tc>
        <w:tc>
          <w:tcPr>
            <w:tcW w:w="4252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Знать технику передвижения на лыжах попе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ременным и од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новременным двухшажным ходом, попере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менным одно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шажным ходом, правила обгона на лыжне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Коммуникативные: обеспечивать бесконфликтную совместную рабо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ту, слушать и слышать друг друга. Регулятивные: осуществлять дейст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вие по образцу и заданному правилу, сохранять заданную цель. Познавательные: передвигаться на лыжах попеременным и одно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временным двухшажным ходом, попеременным одношажным ходом, обгонять на лыжной трассе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Торможение «плугом» на лыжах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Эстафета на лыжах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Подвижная игра на лыжах «Прокатись через ворота»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Подвижная игра на лыжах «Подними предмет»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Упражнения со скакалкой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Уметь:</w:t>
            </w: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7F52AF">
              <w:rPr>
                <w:rFonts w:ascii="Times New Roman" w:eastAsia="Times New Roman" w:hAnsi="Times New Roman"/>
                <w:iCs/>
                <w:sz w:val="24"/>
                <w:szCs w:val="24"/>
              </w:rPr>
              <w:t>правильно  выполнять прыжки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Движение на лыжах с палками «змейкой»</w:t>
            </w:r>
          </w:p>
        </w:tc>
        <w:tc>
          <w:tcPr>
            <w:tcW w:w="4252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Знать технику выполнения лыжных ходов, технику подъе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ма на склон «лесенкой», «полуелочкой», «елочкой», технику спуска в основной стойке и тормо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жения «плугом»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Коммуникативные: добывать недо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стающую информацию с помощью вопросов, слушать и слышать друг друга и учителя.Регулятивные: самостоятельно вы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делять и формулировать познава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тельные цели.Познавательные: кататься на лы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жах, применяя различные ходы, спускаться со склона в основнойстойке, подниматься на склон «ле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сенкой», «полуелочкой», «елочкой», тормозить «плугом»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Прохождение дистанции на 1000 метров на лыжах на время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24/02</w:t>
            </w: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Знать, как преодолевать полосу препят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ствий, подго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 xml:space="preserve">товительные </w:t>
            </w:r>
            <w:r w:rsidRPr="007F52AF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для опорного прыжка, прави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ла подвижной игры «Удочка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Коммуникативные: добывать недо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 xml:space="preserve">стающую информацию с помощью вопросов, слушать и </w:t>
            </w:r>
            <w:r w:rsidRPr="007F52AF">
              <w:rPr>
                <w:rFonts w:ascii="Times New Roman" w:hAnsi="Times New Roman"/>
                <w:sz w:val="24"/>
                <w:szCs w:val="24"/>
              </w:rPr>
              <w:lastRenderedPageBreak/>
              <w:t>слышать учи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теля.</w:t>
            </w:r>
          </w:p>
          <w:p w:rsidR="007F52AF" w:rsidRPr="007F52AF" w:rsidRDefault="007F52AF" w:rsidP="00F662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Регулятивные: проектировать тра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ектории развития через включение в новые виды деятельности.</w:t>
            </w:r>
          </w:p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Познавательные: преодолевать поло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су препятствий, выполнять упраж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нения, подготавливающие к опор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ному прыжку, играть в подвижную игру «Удочка»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69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Броски набивного мяча весом 1 кг способом снизу из положения стоя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правильно выполнять основные движения при выполнении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бросков набивного мяча способом снизу из положения сидя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proofErr w:type="gramStart"/>
            <w:r w:rsidRPr="007F52AF"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-12"/>
                <w:sz w:val="24"/>
                <w:szCs w:val="24"/>
              </w:rPr>
              <w:t>Коммуникативные</w:t>
            </w: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-12"/>
                <w:sz w:val="24"/>
                <w:szCs w:val="24"/>
              </w:rPr>
              <w:t xml:space="preserve">:  </w:t>
            </w:r>
            <w:r w:rsidRPr="007F52AF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</w:rPr>
              <w:t>слушать и слы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шать друг друга, эффективно сотрудничать и способствовать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продуктивной кооперации.</w:t>
            </w:r>
            <w:proofErr w:type="gramEnd"/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контролировать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процесс и оценивать результат своей деятельности, владеть сред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ствами саморегуляции и рефлек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сии деятельности. </w:t>
            </w:r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Cs/>
                <w:i/>
                <w:color w:val="000000"/>
                <w:spacing w:val="-10"/>
                <w:sz w:val="24"/>
                <w:szCs w:val="24"/>
              </w:rPr>
              <w:t>Познавательные</w:t>
            </w:r>
            <w:r w:rsidRPr="007F52AF">
              <w:rPr>
                <w:rFonts w:ascii="Times New Roman" w:eastAsia="Times New Roman" w:hAnsi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: </w:t>
            </w:r>
            <w:r w:rsidRPr="007F52AF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правильно под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бирать вариант метания или броска предмета на точность, играть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в подвижную игру «Земля, вода, </w:t>
            </w:r>
            <w:r w:rsidRPr="007F52AF">
              <w:rPr>
                <w:rFonts w:ascii="Times New Roman" w:eastAsia="Times New Roman" w:hAnsi="Times New Roman"/>
                <w:color w:val="000000"/>
                <w:spacing w:val="-13"/>
                <w:sz w:val="24"/>
                <w:szCs w:val="24"/>
              </w:rPr>
              <w:t>воздух»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Броски набивного мяча весом 1 кг способом снизу из положения сидя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iCs/>
                <w:sz w:val="24"/>
                <w:szCs w:val="24"/>
              </w:rPr>
              <w:t>правильно выполнять броски набивного мяча из положения сидя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Знать различ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ные варианты волейбольных упражнений в парах, прави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ла подвижной игры «Пионер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бол»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Коммуникативные: устанавливать рабочие отношения, управлять по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ведением партнера.</w:t>
            </w:r>
          </w:p>
          <w:p w:rsidR="007F52AF" w:rsidRPr="007F52AF" w:rsidRDefault="007F52AF" w:rsidP="00F662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Регулятивные: осуществлять дейст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вие по образцу и заданному правилу, контролировать свою деятельность по результату.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Познавательные: выполнять упраж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нения с мячами в парах, играть в по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движную игру «Пионербол»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4252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Знать технику выполнения броска набив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ного мяча спо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собами «от гру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ди», «снизу», «из-за головы», правила по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движной игры «Точно в цель»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Коммуникативные: эффективно сотрудничать и способствовать продуктивной кооперации, слушать и слышать учителя и друг друга. Регулятивные: осознавать самого себя как движущую силу своего научения, свою способность к пре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 xml:space="preserve">одолению препятствий и самокоррекции. Познавательные: бросать </w:t>
            </w:r>
            <w:r w:rsidRPr="007F52AF">
              <w:rPr>
                <w:rFonts w:ascii="Times New Roman" w:hAnsi="Times New Roman"/>
                <w:sz w:val="24"/>
                <w:szCs w:val="24"/>
              </w:rPr>
              <w:lastRenderedPageBreak/>
              <w:t>набивной мяч способами «от груди», «снизу», «из-за головы», играть в подвижную игру «Точно в цель»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Первые спортивные соревнования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74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4252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Знать правила проведения те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стирования виса на время, пра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вила подвижной игры «Борьба за мяч»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Знать: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 возникновении древних Олимпийских игр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Коммуникативные: добывать недо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стающую информацию с помощью вопросов.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Регулятивные: адекватно понимать оценку взрослого и сверстника, со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хранять заданную цель. Познавательные: проходить тести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рование виса на время, играть в по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движную игру «Борьба за мяч»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Прыжок в высоту спиной вперёд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История появления мяча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77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Стойка на голове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История зарождения древних Олимпийских игр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79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Зимние олимпийские игры в Сочи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Знать: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 событиях своей страны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Подвижная игра с мячом</w:t>
            </w:r>
          </w:p>
        </w:tc>
        <w:tc>
          <w:tcPr>
            <w:tcW w:w="4252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Знать технику выполнения баскетбольных упражнений и бросков мяча в баскетбольное кольцо, прави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ла спортивной игры «Баскет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бол»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Коммуникативные: устанавливать рабочие отношения, уметь работать в группе.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hAnsi="Times New Roman"/>
                <w:sz w:val="24"/>
                <w:szCs w:val="24"/>
              </w:rPr>
              <w:t>Регулятивные: контролировать свою деятельность по результату, сохра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нять заданную цель. Познавательные: выполнять баскет</w:t>
            </w:r>
            <w:r w:rsidRPr="007F52AF">
              <w:rPr>
                <w:rFonts w:ascii="Times New Roman" w:hAnsi="Times New Roman"/>
                <w:sz w:val="24"/>
                <w:szCs w:val="24"/>
              </w:rPr>
              <w:softHyphen/>
              <w:t>больные упражнения, бросать мяч в баскетбольное кольцо разными способами, играть в спортивную игру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Стойка на голове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Владение мячом на месте 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Владение мячом на месте и в движении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Упражнения с мячом, направленные на развитие координации движений и ловкости</w:t>
            </w:r>
          </w:p>
        </w:tc>
        <w:tc>
          <w:tcPr>
            <w:tcW w:w="4252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Знать технику выполнения беговых упраж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нений, правила подвижной игры «Команд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 хвостики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эффективно сотрудничать и способствовать продуктивной кооперации, слушать и слушать друг друга.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самостоятельно выде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лять и формулировать познаватель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 цели, находить необходимую информацию.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 </w:t>
            </w:r>
            <w:proofErr w:type="gramStart"/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ыполнять беговые упражнения, играть в подвижную игру «Командные хвостики»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rPr>
          <w:trHeight w:val="703"/>
        </w:trPr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Повторение акробатических элементов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Выполнение упражнений с мячами в парах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владеть мячом  </w:t>
            </w: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(держать, пере</w:t>
            </w: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softHyphen/>
              <w:t xml:space="preserve">давать на расстояние, ловля, </w:t>
            </w: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 xml:space="preserve">ведение, броски)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 процессе подвижных игр; играть в мини-баскетбол</w:t>
            </w:r>
            <w:proofErr w:type="gramEnd"/>
          </w:p>
        </w:tc>
        <w:tc>
          <w:tcPr>
            <w:tcW w:w="5103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 достаточной полнотой и точностью выражать свои мысли в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соответствии с зада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чами и условиями коммуникации, слушать и слышать друг друга. </w:t>
            </w: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адекватно понимать оценку взрослого и сверстника, со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хранять заданную цель. </w:t>
            </w: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Познавательные: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упражнение с мячами в парах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87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подъёма туловища за 30 секунд</w:t>
            </w:r>
          </w:p>
        </w:tc>
        <w:tc>
          <w:tcPr>
            <w:tcW w:w="4252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Знать правила проведения те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стирования подъёма туловища за 30 секунд, правила по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движной игры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добывать недо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стающую информацию с помощью вопросов, слушать и слышать друг друга.</w:t>
            </w:r>
          </w:p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адекватно понимать оценку взрослого и сверстника, со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хранять заданную цель. </w:t>
            </w: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проходить тестиро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вание подъёма туловища за 30 секунд, играть в подвижную игру «Ножной мяч»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Повторение акробатических элементов</w:t>
            </w:r>
          </w:p>
        </w:tc>
        <w:tc>
          <w:tcPr>
            <w:tcW w:w="4252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подтягивания на низкой перекладине из виса лёжа согнувшись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основные движения при выполнении подтягивания на низкой перекладине из виса лёжа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слушать и слы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шать друг друга и учителя, пред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ставлять конкретное содержание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и сообщать его в устной форме. </w:t>
            </w:r>
          </w:p>
          <w:p w:rsidR="007F52AF" w:rsidRPr="007F52AF" w:rsidRDefault="007F52AF" w:rsidP="00F662E8">
            <w:pPr>
              <w:shd w:val="clear" w:color="auto" w:fill="FFFFFF"/>
              <w:ind w:firstLine="7"/>
              <w:contextualSpacing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владеть средствами 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саморегуляции, адекватно пони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мать оценку взрослого и сверст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ника. </w:t>
            </w:r>
          </w:p>
          <w:p w:rsidR="007F52AF" w:rsidRPr="007F52AF" w:rsidRDefault="007F52AF" w:rsidP="00F662E8">
            <w:pPr>
              <w:shd w:val="clear" w:color="auto" w:fill="FFFFFF"/>
              <w:ind w:firstLine="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выполнять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прыжок в высоту спиной вперед и с прямого разбега, играть в по</w:t>
            </w:r>
            <w:r w:rsidRPr="007F52AF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движную игру «Салки — дай руку»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наклона вперёд из положения стоя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основные движения при выполнении подъёма туловища из положения стоя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Упражнения на уравновешивание предметов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движения при уравновешивании предметов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shd w:val="clear" w:color="auto" w:fill="FFFFFF"/>
              <w:ind w:firstLine="7"/>
              <w:contextualSpacing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представлять 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конкретное содержание и сооб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щать его в устной форме, добывать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недостающую информацию с по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мощью вопросов.</w:t>
            </w:r>
          </w:p>
          <w:p w:rsidR="007F52AF" w:rsidRPr="007F52AF" w:rsidRDefault="007F52AF" w:rsidP="00F662E8">
            <w:pPr>
              <w:shd w:val="clear" w:color="auto" w:fill="FFFFFF"/>
              <w:ind w:firstLine="7"/>
              <w:contextualSpacing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определять новый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уровень отношения к самому себе как субъекту деятельности, контролировать процесс и оценивать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результат своей деятельности. </w:t>
            </w:r>
          </w:p>
          <w:p w:rsidR="007F52AF" w:rsidRPr="007F52AF" w:rsidRDefault="007F52AF" w:rsidP="00F662E8">
            <w:pPr>
              <w:shd w:val="clear" w:color="auto" w:fill="FFFFFF"/>
              <w:ind w:firstLine="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 xml:space="preserve">прыгать в высоту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спиной вперед и с разбега, играть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 xml:space="preserve">в подвижную игру </w:t>
            </w:r>
            <w:r w:rsidRPr="007F52AF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lastRenderedPageBreak/>
              <w:t xml:space="preserve">«Салки — дай </w:t>
            </w:r>
            <w:r w:rsidRPr="007F52AF">
              <w:rPr>
                <w:rFonts w:ascii="Times New Roman" w:eastAsia="Times New Roman" w:hAnsi="Times New Roman"/>
                <w:color w:val="000000"/>
                <w:spacing w:val="-13"/>
                <w:sz w:val="24"/>
                <w:szCs w:val="24"/>
              </w:rPr>
              <w:t>руку»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максимально дольше выполнять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вис на время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93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броска мяча в горизонтальную цель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основные движения в метании; метать мячи в горизонтальную цель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proofErr w:type="gramStart"/>
            <w:r w:rsidRPr="007F52AF"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-12"/>
                <w:sz w:val="24"/>
                <w:szCs w:val="24"/>
              </w:rPr>
              <w:t>Коммуникативные</w:t>
            </w:r>
            <w:r w:rsidRPr="007F52A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-12"/>
                <w:sz w:val="24"/>
                <w:szCs w:val="24"/>
              </w:rPr>
              <w:t xml:space="preserve">:  </w:t>
            </w:r>
            <w:r w:rsidRPr="007F52AF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</w:rPr>
              <w:t>слушать и слы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шать друг друга, эффективно сотрудничать и способствовать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продуктивной кооперации.</w:t>
            </w:r>
            <w:proofErr w:type="gramEnd"/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контролировать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процесс и оценивать результат своей деятельности, владеть сред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ствами саморегуляции и рефлек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сии деятельности. </w:t>
            </w:r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Cs/>
                <w:i/>
                <w:color w:val="000000"/>
                <w:spacing w:val="-10"/>
                <w:sz w:val="24"/>
                <w:szCs w:val="24"/>
              </w:rPr>
              <w:t>Познавательные</w:t>
            </w:r>
            <w:r w:rsidRPr="007F52AF">
              <w:rPr>
                <w:rFonts w:ascii="Times New Roman" w:eastAsia="Times New Roman" w:hAnsi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: </w:t>
            </w:r>
            <w:r w:rsidRPr="007F52AF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правильно под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бирать вариант метания или броска предмета на точность, играть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в подвижную игру «Земля, вода, </w:t>
            </w:r>
            <w:r w:rsidRPr="007F52AF">
              <w:rPr>
                <w:rFonts w:ascii="Times New Roman" w:eastAsia="Times New Roman" w:hAnsi="Times New Roman"/>
                <w:color w:val="000000"/>
                <w:spacing w:val="-13"/>
                <w:sz w:val="24"/>
                <w:szCs w:val="24"/>
              </w:rPr>
              <w:t>воздух»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Упражнения на уравновешивание предметов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правильно выполнять движения при уравновешивании предметов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эффективно сотрудничать и способствовать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продуктивной кооперации, сохра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нять доброжелательное отношение </w:t>
            </w:r>
            <w:r w:rsidRPr="007F52AF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друг к другу.</w:t>
            </w:r>
          </w:p>
          <w:p w:rsidR="007F52AF" w:rsidRPr="007F52AF" w:rsidRDefault="007F52AF" w:rsidP="00F662E8">
            <w:pPr>
              <w:shd w:val="clear" w:color="auto" w:fill="FFFFFF"/>
              <w:ind w:left="7" w:right="10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осуществлять ито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говый контроль, сохранять задан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ную цель.</w:t>
            </w:r>
          </w:p>
          <w:p w:rsidR="007F52AF" w:rsidRPr="007F52AF" w:rsidRDefault="007F52AF" w:rsidP="00F662E8">
            <w:pPr>
              <w:shd w:val="clear" w:color="auto" w:fill="FFFFFF"/>
              <w:ind w:left="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 xml:space="preserve">пробегать 10 м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без отдыха, играть в подвижную </w:t>
            </w:r>
            <w:r w:rsidRPr="007F52AF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 xml:space="preserve">игру </w:t>
            </w:r>
            <w:r w:rsidRPr="007F52AF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«Вызов номеров»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95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выполнять прыжки в длину с места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shd w:val="clear" w:color="auto" w:fill="FFFFFF"/>
              <w:ind w:left="7"/>
              <w:contextualSpacing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эффективно сотрудничать и способствовать продуктивной кооперации, пред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ставлять конкретное содержание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и сообщать его в устной форме. </w:t>
            </w:r>
          </w:p>
          <w:p w:rsidR="007F52AF" w:rsidRPr="007F52AF" w:rsidRDefault="007F52AF" w:rsidP="00F662E8">
            <w:pPr>
              <w:shd w:val="clear" w:color="auto" w:fill="FFFFFF"/>
              <w:ind w:left="7"/>
              <w:contextualSpacing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определять новый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уровень отношения к самому себе как субъекту деятельности, адекватно понимать оценку взрослого и сверстника. </w:t>
            </w:r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проходить тести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softHyphen/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рование прыжка в длину с места,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играть в подвижную игру «Собач</w:t>
            </w:r>
            <w:r w:rsidRPr="007F52AF">
              <w:rPr>
                <w:rFonts w:ascii="Times New Roman" w:eastAsia="Times New Roman" w:hAnsi="Times New Roman"/>
                <w:color w:val="000000"/>
                <w:spacing w:val="-13"/>
                <w:sz w:val="24"/>
                <w:szCs w:val="24"/>
              </w:rPr>
              <w:t>ки»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Спортивная игра футбол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Знать: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 возникновении игры футбол, правила игры в футбол</w:t>
            </w:r>
          </w:p>
        </w:tc>
        <w:tc>
          <w:tcPr>
            <w:tcW w:w="5103" w:type="dxa"/>
            <w:vMerge w:val="restart"/>
          </w:tcPr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добывать недо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стающую информацию с помощь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вопросов, представлять конкрет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ное содержание и сообщать его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в устной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lastRenderedPageBreak/>
              <w:t>форме.</w:t>
            </w:r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владеть средствами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саморегуляции, контролировать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процесс и оценивать результат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своей деятельности.</w:t>
            </w:r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проходить услож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ненную полосу препятствий, иг</w:t>
            </w:r>
            <w:r w:rsidRPr="007F52AF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</w:rPr>
              <w:t xml:space="preserve">ран, в подвижную игру </w:t>
            </w:r>
            <w:r w:rsidRPr="007F52AF">
              <w:rPr>
                <w:rFonts w:ascii="Times New Roman" w:eastAsia="Times New Roman" w:hAnsi="Times New Roman"/>
                <w:b/>
                <w:bCs/>
                <w:color w:val="000000"/>
                <w:spacing w:val="-11"/>
                <w:sz w:val="24"/>
                <w:szCs w:val="24"/>
              </w:rPr>
              <w:t>«</w:t>
            </w:r>
            <w:r w:rsidRPr="007F52AF">
              <w:rPr>
                <w:rFonts w:ascii="Times New Roman" w:eastAsia="Times New Roman" w:hAnsi="Times New Roman"/>
                <w:bCs/>
                <w:color w:val="000000"/>
                <w:spacing w:val="-11"/>
                <w:sz w:val="24"/>
                <w:szCs w:val="24"/>
              </w:rPr>
              <w:t>Совушка</w:t>
            </w:r>
            <w:r w:rsidRPr="007F52AF">
              <w:rPr>
                <w:rFonts w:ascii="Times New Roman" w:eastAsia="Times New Roman" w:hAnsi="Times New Roman"/>
                <w:b/>
                <w:bCs/>
                <w:color w:val="000000"/>
                <w:spacing w:val="-11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быстро перестраиваться с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одного спортивного задания на другое</w:t>
            </w:r>
          </w:p>
        </w:tc>
        <w:tc>
          <w:tcPr>
            <w:tcW w:w="5103" w:type="dxa"/>
            <w:vMerge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98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Высокий старт и правильный поворот в челночном беге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sz w:val="24"/>
                <w:szCs w:val="24"/>
              </w:rPr>
              <w:t>Уметь: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правильно выполнять движения при выполнении челночного бега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shd w:val="clear" w:color="auto" w:fill="FFFFFF"/>
              <w:ind w:left="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 xml:space="preserve">устанавливать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 xml:space="preserve">рабочие отношения, работать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в группе.</w:t>
            </w:r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осуществлять дей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ствия по образцу и заданному правилу, сохранять заданную цель. </w:t>
            </w:r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выполнять бе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говые упражнения и играть в по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движные игры «Колдунчики»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и «Совушка»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бега на 30 метров с высокого старта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sz w:val="24"/>
                <w:szCs w:val="24"/>
              </w:rPr>
              <w:t>Уметь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: бегать с мак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симальной скоростью </w:t>
            </w:r>
          </w:p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(до 30 м)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shd w:val="clear" w:color="auto" w:fill="FFFFFF"/>
              <w:ind w:left="14"/>
              <w:contextualSpacing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эффективно сотрудничать и способствовать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продуктивной кооперации, пред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ставлять конкретное содержание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и сообщать его в устной форме. </w:t>
            </w:r>
          </w:p>
          <w:p w:rsidR="007F52AF" w:rsidRPr="007F52AF" w:rsidRDefault="007F52AF" w:rsidP="00F662E8">
            <w:pPr>
              <w:shd w:val="clear" w:color="auto" w:fill="FFFFFF"/>
              <w:ind w:left="1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определять новый </w:t>
            </w:r>
            <w:r w:rsidRPr="007F52AF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уровень отношения к самому себе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как субъекту деятельности, адекватно понимать оценку взрослого и сверстника.</w:t>
            </w:r>
          </w:p>
          <w:p w:rsidR="007F52AF" w:rsidRPr="007F52AF" w:rsidRDefault="007F52AF" w:rsidP="00F662E8">
            <w:pPr>
              <w:shd w:val="clear" w:color="auto" w:fill="FFFFFF"/>
              <w:ind w:firstLine="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проходить тести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softHyphen/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рование бега на 30 м с высокого старта, играть в подвижную игру </w:t>
            </w:r>
            <w:r w:rsidRPr="007F52AF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«Хвостики»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бега на 1000 метров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ind w:hanging="15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Уметь: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бегать с мак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симальной скоростью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эффективно сотрудничать и способствовать </w:t>
            </w:r>
            <w:r w:rsidRPr="007F52A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продуктивной кооперации, сохра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нять доброжелательное отношение </w:t>
            </w:r>
            <w:r w:rsidRPr="007F52AF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друг к другу.</w:t>
            </w:r>
          </w:p>
          <w:p w:rsidR="007F52AF" w:rsidRPr="007F52AF" w:rsidRDefault="007F52AF" w:rsidP="00F662E8">
            <w:pPr>
              <w:shd w:val="clear" w:color="auto" w:fill="FFFFFF"/>
              <w:ind w:left="7" w:right="10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осуществлять ито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говый контроль, сохранять задан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ную цель.</w:t>
            </w:r>
          </w:p>
          <w:p w:rsidR="007F52AF" w:rsidRPr="007F52AF" w:rsidRDefault="007F52AF" w:rsidP="00F662E8">
            <w:pPr>
              <w:shd w:val="clear" w:color="auto" w:fill="FFFFFF"/>
              <w:ind w:left="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 xml:space="preserve">пробегать 1000 м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без отдыха,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 xml:space="preserve">играть в подвижную </w:t>
            </w:r>
            <w:r w:rsidRPr="007F52AF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игру «Воробьи — вороны»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101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челночного бега 3*10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sz w:val="24"/>
                <w:szCs w:val="24"/>
              </w:rPr>
              <w:t>Уметь: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бегать с мак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симальной скоростью</w:t>
            </w:r>
          </w:p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(до 30 м)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владеть мо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нологической и диалогической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формами речи в соответствии</w:t>
            </w:r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с грамматическими нормами род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ного языка.</w:t>
            </w:r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самостоятельно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формулировать познавательные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цели, находить необходимую информацию.</w:t>
            </w:r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проходить тести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рование челночного бега 3 х 10 м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с высокого старта, играть в по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движную игру «Бросай далеко,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собирай быстрее»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F52AF" w:rsidRPr="007F52AF" w:rsidTr="00F662E8">
        <w:tc>
          <w:tcPr>
            <w:tcW w:w="81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2977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метания малого мяча на дальность</w:t>
            </w:r>
          </w:p>
        </w:tc>
        <w:tc>
          <w:tcPr>
            <w:tcW w:w="4252" w:type="dxa"/>
          </w:tcPr>
          <w:p w:rsidR="007F52AF" w:rsidRPr="007F52AF" w:rsidRDefault="007F52AF" w:rsidP="00F662E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правильно выполнять основные движения в метании; метать мяч на дальность с места </w:t>
            </w:r>
          </w:p>
        </w:tc>
        <w:tc>
          <w:tcPr>
            <w:tcW w:w="5103" w:type="dxa"/>
          </w:tcPr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Коммуникативные: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с достаточной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полнотой и точностью выражать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F52A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свои мысли в соответствии с задачами и условиями коммуникации,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обывать недостающую информа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цию с помощью вопросов.</w:t>
            </w:r>
          </w:p>
          <w:p w:rsidR="007F52AF" w:rsidRPr="007F52AF" w:rsidRDefault="007F52AF" w:rsidP="00F662E8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Регулятивные: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самостоятельно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F52A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формулировать познавательные</w:t>
            </w:r>
            <w:r w:rsidRPr="007F52AF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цели, находить необходимую ин</w:t>
            </w:r>
            <w:r w:rsidRPr="007F52AF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формацию.</w:t>
            </w:r>
          </w:p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 xml:space="preserve">Познавательные: </w:t>
            </w:r>
            <w:r w:rsidRPr="007F52AF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играть в подвиж</w:t>
            </w:r>
            <w:r w:rsidRPr="007F52AF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ные игры «Хвостики» и «Воро</w:t>
            </w:r>
            <w:r w:rsidRPr="007F52AF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бьи — вороны»</w:t>
            </w:r>
          </w:p>
        </w:tc>
        <w:tc>
          <w:tcPr>
            <w:tcW w:w="1276" w:type="dxa"/>
          </w:tcPr>
          <w:p w:rsidR="007F52AF" w:rsidRPr="007F52AF" w:rsidRDefault="007F52AF" w:rsidP="00F662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F662E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70EA5" w:rsidRDefault="00070EA5" w:rsidP="00070EA5">
      <w:pPr>
        <w:jc w:val="center"/>
        <w:rPr>
          <w:rFonts w:ascii="Times New Roman" w:hAnsi="Times New Roman"/>
          <w:sz w:val="24"/>
          <w:szCs w:val="24"/>
        </w:rPr>
      </w:pPr>
    </w:p>
    <w:p w:rsidR="007F52AF" w:rsidRDefault="007F52AF" w:rsidP="007F52AF">
      <w:pPr>
        <w:jc w:val="center"/>
        <w:rPr>
          <w:rFonts w:ascii="Times New Roman" w:hAnsi="Times New Roman"/>
          <w:b/>
          <w:sz w:val="24"/>
          <w:szCs w:val="24"/>
        </w:rPr>
      </w:pPr>
      <w:r w:rsidRPr="007F52AF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</w:t>
      </w:r>
      <w:r>
        <w:rPr>
          <w:rFonts w:ascii="Times New Roman" w:hAnsi="Times New Roman"/>
          <w:b/>
          <w:sz w:val="24"/>
          <w:szCs w:val="24"/>
        </w:rPr>
        <w:t>3</w:t>
      </w:r>
      <w:r w:rsidRPr="007F52AF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Style w:val="26"/>
        <w:tblW w:w="15417" w:type="dxa"/>
        <w:tblLayout w:type="fixed"/>
        <w:tblLook w:val="04A0" w:firstRow="1" w:lastRow="0" w:firstColumn="1" w:lastColumn="0" w:noHBand="0" w:noVBand="1"/>
      </w:tblPr>
      <w:tblGrid>
        <w:gridCol w:w="817"/>
        <w:gridCol w:w="141"/>
        <w:gridCol w:w="2836"/>
        <w:gridCol w:w="9355"/>
        <w:gridCol w:w="1276"/>
        <w:gridCol w:w="992"/>
      </w:tblGrid>
      <w:tr w:rsidR="007F52AF" w:rsidRPr="007F52AF" w:rsidTr="007F52AF">
        <w:trPr>
          <w:trHeight w:val="365"/>
        </w:trPr>
        <w:tc>
          <w:tcPr>
            <w:tcW w:w="817" w:type="dxa"/>
            <w:vMerge w:val="restart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vMerge w:val="restart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урока</w:t>
            </w:r>
          </w:p>
          <w:p w:rsidR="007F52AF" w:rsidRPr="007F52AF" w:rsidRDefault="007F52AF" w:rsidP="007F52AF">
            <w:pPr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5" w:type="dxa"/>
            <w:vMerge w:val="restart"/>
          </w:tcPr>
          <w:p w:rsidR="007F52AF" w:rsidRPr="007F52AF" w:rsidRDefault="007F52AF" w:rsidP="007F52AF">
            <w:pPr>
              <w:contextualSpacing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Планируемые  результаты</w:t>
            </w:r>
          </w:p>
          <w:p w:rsidR="007F52AF" w:rsidRPr="007F52AF" w:rsidRDefault="007F52AF" w:rsidP="007F52AF">
            <w:pPr>
              <w:contextualSpacing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(личностные, предметные, метапредметные УУД)</w:t>
            </w:r>
          </w:p>
          <w:p w:rsidR="007F52AF" w:rsidRPr="007F52AF" w:rsidRDefault="007F52AF" w:rsidP="007F52AF">
            <w:pPr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52AF" w:rsidRPr="007F52AF" w:rsidRDefault="007F52AF" w:rsidP="007F52AF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Дата</w:t>
            </w:r>
          </w:p>
        </w:tc>
      </w:tr>
      <w:tr w:rsidR="007F52AF" w:rsidRPr="007F52AF" w:rsidTr="007F52AF">
        <w:trPr>
          <w:trHeight w:val="546"/>
        </w:trPr>
        <w:tc>
          <w:tcPr>
            <w:tcW w:w="817" w:type="dxa"/>
            <w:vMerge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5" w:type="dxa"/>
            <w:vMerge/>
          </w:tcPr>
          <w:p w:rsidR="007F52AF" w:rsidRPr="007F52AF" w:rsidRDefault="007F52AF" w:rsidP="007F52AF">
            <w:pPr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План</w:t>
            </w:r>
          </w:p>
          <w:p w:rsidR="007F52AF" w:rsidRPr="007F52AF" w:rsidRDefault="007F52AF" w:rsidP="007F52AF">
            <w:pPr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Факт</w:t>
            </w:r>
          </w:p>
        </w:tc>
      </w:tr>
      <w:tr w:rsidR="007F52AF" w:rsidRPr="007F52AF" w:rsidTr="007F52AF">
        <w:trPr>
          <w:trHeight w:val="2432"/>
        </w:trPr>
        <w:tc>
          <w:tcPr>
            <w:tcW w:w="817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Теория физической культуры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. Правила безопасности на уроках физической культуры. Значение разминки.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соблюдение правил поведения и предупреждения травматизма во время занятия, выполнение организующих строевых команд, жизненно важных двигательных навыков и умений;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объективная оценка на основе освоенных знаний и опыта; обнаружение и исправление ошибок; уметь договариваться и приходить к общему решению в совместной  деятельности.</w:t>
            </w:r>
            <w:proofErr w:type="gramEnd"/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Легкая атлетика.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бега на 30 метров с высокого старта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правил поведения и предупреждения травматизма во время занятия (бега на 30м)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,в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ыполнение организующих строевых команд, жизненно важных двигательных навыков и умений;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объективная оценка на основе освоенных знаний и опыта; обнаружение и исправление ошибок; уметь договариваться и приходить к общему решению в совместной  деятельности.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Гимнастика с основами акробатики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 Перекаты, кувырок вперед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правил поведения и предупреждения травматизма во время занятия (кувырка)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казание посильной помощи и моральной поддержки сверстникам;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объективная оценка на основе освоенных знаний и опыта; обнаружение и исправление ошибок; уметь воспринимать адекватно  оценку учителя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Легкая атлетика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Тестирование</w:t>
            </w:r>
          </w:p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челночного бега 3х 10 м с высокого старта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Личностные: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дают адекватную позитивную самооценку, смыслообразование-проявляют познавательный интерес к предмету;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предметные-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 соблюдение правил поведения и предупреждения травматизмаво время занятия выполнение организующих строевых команд, жизненно важных двигательных навыков и умений, беговой разминки; повторение техники челночного бега;</w:t>
            </w:r>
          </w:p>
          <w:p w:rsidR="007F52AF" w:rsidRPr="007F52AF" w:rsidRDefault="007F52AF" w:rsidP="007F52AF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метапредметные:</w:t>
            </w:r>
          </w:p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объективная оценка на основе освоенных знаний и опыта; обнаружение и исправление ошибок; уметьдоговариваться и приходитьк общему решению в совместнойдеятельности.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Подвижные и 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спортивные игры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 Правила и особенности игры в футбол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 xml:space="preserve">Личностные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самоопределе</w:t>
            </w:r>
          </w:p>
          <w:p w:rsidR="007F52AF" w:rsidRPr="007F52AF" w:rsidRDefault="007F52AF" w:rsidP="007F52AF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ние-дают адекватную позитивную самооценку, смыслообразование-проявляют познавательный интерес к предмету;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предметны</w:t>
            </w:r>
            <w:proofErr w:type="gramStart"/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е-</w:t>
            </w:r>
            <w:proofErr w:type="gramEnd"/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 соблюдение правил поведения и предупреждения травматизмаво время занятия; выполнение организующих строевых команд, жизненно важных двигательных навыков и умений,футбольных упражнений,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метапредметные:</w:t>
            </w:r>
          </w:p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объективная оценка на основе освоенных знаний и опыта; обнаружение и исправление ошибок; уметь воспринимать адекватно  оценку учителя.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Гимнастика с основами акробатики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Кувырок  вперёд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предметные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соблюдение правил поведения и предупреждения травматизмаво время занятия; выполнение организующих строевых команд, жизненно важных двигательных навыков и умений, разминки с мешочками, кувырка вперед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етапредметные: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объективная оценка на основе освоенных знаний и опыта; обнаружение и исправление ошибок; уметьдоговариваться и приходитьк общему решению в совместнойдеятельности.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Способы физической деятельности.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 Измерение частоты сердечных сокращений во время и после выполнения физических упражнений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предметные: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соблюдение правилповедения и предупреждения травматизма во время занятия; выполнение организующих строевых команд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жизненно важных двигательных навыков и умений, беговой разминки; ознакомление с измерением частоты сердечных сокращений во время и после выполнения физ. упражнений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объективная</w:t>
            </w:r>
            <w:proofErr w:type="gramEnd"/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на основе освоенных знаний и опыта; обнаружение ошибок и их исправление; уметь оценивать правильность выполнения.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Физическое совершенствование.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Метание  теннисного  мяча на дальность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предметны</w:t>
            </w:r>
            <w:proofErr w:type="gramStart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соблюдение правил поведения и предупреждения травматизмаво время занятия; выполнение организующих строевых команд, жизненно важных двигательных навыков и умений, разминки с мешочками, метание его на дальность;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объективная оценка на основе освоенныхзнаний и опыта; обнаружениеошибок и их исправление; уметь оцениватьправильность выполнения.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Гимнастика с основами акробатики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Усложнённый кувырок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вперёд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редметные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соблюдение правил поведения и предупреждения травматизмаво время занятия;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выполнение организующих строевых команд, жизненно важных двигательных навыков и умений, усложненного кувырка вперед;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метапредметные: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объективная оценка на основе освоенныхзнаний и опыта; обнаружениеошибок и их исправление; уметь оцениватьправильность выполнения.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Теория физической культуры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. Строевые упражнения.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Элементы фигурной маршировки: «передвижение», «змейкой»,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«противоходом»,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«по диагонали»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предметные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соблюдение правил поведения и предупреждения травматизмаво время занятия; выполнение организующих строевых команд, жизненно важных двигательных навыков и умений; уметь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договариваться друг с другом во время игры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метапредметные: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объективная оценка на основе освоенныхзнаний и опыта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;о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бнаружениеошибок и их исправление; уметь оцениватьправильность выполнения.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11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Легкая атлетика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Прыжок в длину с прямого разбега 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смыслообразование-проявляютпознавательный  интерес к предмету;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соблюдение правил поведения и предупреждения травматизмаво время занятия; выполнение организующих строевых команд, жизненно важных двигательных навыков и умений;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оценка 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основе освоенныхзнаний и опыта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;о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бнаружение ошибок  и способы их исправления, адекватно воспринимать оценку учителя.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Игровые упражнения с кувырками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дают адекватную позитивную самооценку, смыслообразование-проявляют познавательный интерес к предмету;активно включаются во взаимодействие со сверстниками в игре с мячом;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соблюдение  правил поведения и предупреждения травматизма во время занятия; выполнение организующих строевых команд, жизненно важных двигательных навыков и умений, усложненного кувырка вперед, игровых упражнений с кувырками;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объективная оценка на основе освоенных знаний и опыта; обнаружение ошибок  и способы их исправления; 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оценивать правильность выполнения на уровне адекватной оценки.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Подвижные и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спортивные игры.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Элементы футбола  в подвижных  играх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самоопределение-дают адекватную позитивную самооценку,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предметны</w:t>
            </w:r>
            <w:proofErr w:type="gramStart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е-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соблюдение правил поведения и предупреждения травматизмаво время занятия,выполнение организующих строевых команд, разминки в движении,прыжка в длину с прямого разбега, новых футбольных упражнений 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объективная оценка на основе освоенныхзнаний и опыта; уметь оценивать правильностьвыполнения на уровне адекватной ретроспективной оценки.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14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Легкая  атлетика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 прыжка  в длину с  места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предметны</w:t>
            </w:r>
            <w:proofErr w:type="gramStart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е-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соблюдение правил поведения и предупреждения травматизмаво время занятия; выполнение организующих строевых команд, жизненно важных двигательных навыков и умений, разминки с мешочками, кувырка вперед;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метапредметные: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объективная оценка на основе освоенных знаний и опыта; обнаружение и исправление ошибок; уметьдоговариваться и приходитьк общему решению в совместной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Гимнастика с основами акробатики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Кувырок назад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предметные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соблюдение правил поведения и предупреждения травматизмаво время занятия; выполнение организующих строевых команд, жизненно важных двигательных навыков и умений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,р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азминки с мешочками, кувырка вперед;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объективная оценка на основе освоенных знаний и опыта; обнаружение и исправление ошибок; уметьдоговариваться и приходитьк общему решению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Физическое совершенствование. Упражнения на выносливость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Тестирование  подъёма туловища  из  </w:t>
            </w:r>
            <w:proofErr w:type="gramStart"/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положения</w:t>
            </w:r>
            <w:proofErr w:type="gramEnd"/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 лёжа  за  30 секунд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предмету,активно включаются во взаимодействие со сверстниками, проявляют уважение и взаимопомощь в игре «Хвостик»;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организация и проведение подвижной игре «Хвостик», соблюдение правил поведения и предупреждения травматизмаво время занятия; выполнение организующих строевых команд, жизненно важных двигательных навыков и умений;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объективная оценка на основе освоенных знаний и опыта; обнаружение и исправление ошибок; уметьдоговариваться и приходитьк общему решению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Физическое совершенствование. Упражнения на выносливость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Тестирование  наклона вперёд  из  положения стоя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вание- проявляют познавательный интерес к предмету; морально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этическая ориентация- проявляют дисциплиниро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ванность, трудолюбие, упорство;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</w:t>
            </w:r>
            <w:proofErr w:type="gramStart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е-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соблюдение правил поведения и предупреждения травматизмаво время занятия; выполнение организующих строевых команд, жизненно важных двигательных навыков и умений, разминки с мячами, наклона  вперед  из положения стоя;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объективнаяоценка на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основе освоенных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знаний и опыта; обнаружение и исправление ошибок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;у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метьдоговариваться и приходитьк общему решению в совместнойдеятельности.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Акробатик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а.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Кувырок   назад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дают адекватную позитивную самооценку, смыслообразование 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-п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роявляют познавательный интерес к предмету;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соблюдение правил поведения и предупреждения травматизмаво время занятия; выполнение организующих строевых команд, жизненно важных двигательных навыков и умений, разминки с мешочками, кувырка вперед;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объективная оценка на основе освоенных знаний и опыта; обнаружение и исправление ошибок; уметьдоговариваться и приходить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Физическое совершенствование. Упражнения на выносливость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Тестирование. 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Подтягивание  на  низкой  перекладине  из виса лёжа согнувшись</w:t>
            </w:r>
            <w:proofErr w:type="gramEnd"/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ние-дают адекватную позитивную самооценку, смыслообразование-проявляют познавательный интерес к предмету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;м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орально-этическая ориентация- проявляют дисциплинирован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ность, трудолюбие, упорство;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соблюдение правил поведения и предупреждения травматизмаво время занятия; выполнение организующих строевых команд, жизненно важных двигательных навыков и умений, разминки с мячами, наклона  вперед  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положе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стоя;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;у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метьдоговариваться и приходитьк общему решению 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Физическое совершенствование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Тестирование  броска мяча  в  горизонтальную цель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предмету; морально-этическая ориентация- проявляют дисциплинированность, трудолюбие, упорство;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соблюдение правил поведения и предупреждения травматизмаво время занятия; выполнение организующих строевых команд, жизненно важных двигательных навыков и умений, броска мяча в горизонтальную цель футбольных упражнений;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объективнаяоценка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освоенных знаний и опыта; обнаружение и исправление ошибок; уметьдоговариваться и приходитьк общему решению в совместнойдеятельности. 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Гимнастика с основами акробатики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Акробатические элементы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предмету; морально-этическая ориентация- проявляют дисциплинированность, упорство в достижении целей,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соблюдение правил поведения и предупреждения травматизмаво время занятия; выполнение организующих строевых команд, жизненно важных, круговой тренировки, акробатических элементов,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Физическое совершенствовани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е. 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Упражнения на выносливость.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Тестирование  виса и проверка  волевых  качеств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дают адекватную позитивную самооценку, смыслообразование-проявляют познавательный интерес к предмету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;м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орально-этическая ориентация-активно включаются во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взаимодействие в подв. игре «Передача мяча в тоннеле» </w:t>
            </w:r>
            <w:proofErr w:type="gramStart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-соблюдение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  поведения и предупреждения  травматизмаво время  занятия,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уметьдоговариваться и приходитьк общему решению в совместнойдеятельности.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Спортивные и подвижныеигры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 Подвижная игра с мячом «Перестрелка»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дают адекватную позитивную самооценку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смыслообразова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ние–проявляют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познавательный интерес к предмету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;м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орально-этическая ориентация-активно включаются во взаимодействие в подв.игре «Перестрелка», 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-соблюдение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 поведения и предупреждения  травматизмаво время  занятия,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уметьдоговариваться и приходитьк общему решению в совместнойдеятельности.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Гимнастика с основами 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акробатики</w:t>
            </w:r>
            <w:proofErr w:type="gramStart"/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proofErr w:type="gramEnd"/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кробатические  элементы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самоопределение-дают адекватную позитивную самооценку,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смыслообразование-проявляют познавательный интерес к предмету; морально-этическая ориентация- проявляют дисциплинированность, упорство в достижении целей,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соблюдение правил поведения и предупреждения травматизмаво время занятия; выполнение организующих строевых команд, жизненно важных, круговой тренировки, акробатических элементов,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 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Физическое совершенствовани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е. Искусство владения  мячом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предмету; морально-этическая ориентаци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я-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проявляют дисциплинированность, упорство в достижении целей,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соблюдение правил поведения и предупреждения травматизмаво  время занятия; выполнение организующих строевых команд, жизненно важных двигательных навыков и умений,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Подвижные и спортивные игры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 Подвижная игра «Подвижная  цель»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вание- проявляют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познавательный  интерес к предмету; морально-этическая ориентаци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я-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проявляют дисциплиниро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ванность, упорство в достижении целей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соблюдение правил поведения и предупреждения травматизмаво  время занятия; выполнение организующих строевых команд, жизненно важных двигательных навыков и умений, разминки в движении с мячами, упражнений на внимание и память,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 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Физическое 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совершенствование. Гимнастикас основами акробатики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Лазанье по гимнастической стенке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самоопределение-дают адекватную позитивную самооценку,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смыслообразование-проявляют познавательный интерес к предмету; морально-этическая ориентаци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проявляют дисциплинированность, упорство в достижении целей,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соблюдение правил поведения и предупреждения травматизмаво  время занятия; выполнение организующих строевых команд, жизненно важных двигательных навыков и умений, разминки с гимнастическими палками,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28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Знания о физической культуре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Физические упражнения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 Строевые  упражнения.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предмету; морально-этическая ориентация- проявляют дисциплинированность, упорство в достижении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соблюдение правил поведения и предупрежде-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ния травматизмаво  время занятия; выполнение организующих строевых команд, жизненно важных двигательных навыков и умений, разминки с гимнастическими палками,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уметьдоговариваться и приходитьк общему решению в совместнойдеятельности.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Знания о физической культуре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Из истории физической культуры.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Развитие физической культуры у народов Древней  Руси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морально-этическая ориентация активно включаются во взаимодействие в подвижной игре «Перебежки с мешочком на голове»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,п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роявляют дисциплинирова-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нность, упорство в достижении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ознакомление с историей  развития культуры у народов  Древней  Руси; организация  и  проведение подвижной  игры ««Перебежки с мешочком на голове», соблюдение правил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</w:t>
            </w:r>
            <w:proofErr w:type="gramEnd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етапредметные: 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Физическое совершенствование. Гимнастикас основами акробатики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Лазание по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гимнастической стенке спиной к опоре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вание-проявляют познавательный интерес к предметупроявляют дисциплинированность, упорство в  достижении  целей,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</w:t>
            </w:r>
            <w:proofErr w:type="gramStart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ыполнение организующих строевых команд, разминки с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гимнастическими палками, круговой тренировки, лазанья по гимнастической  стенке;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объектив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Знания о физической культуре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Физические упражнения.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Разновидности  физических упражнений: (ОРУ), </w:t>
            </w:r>
            <w:proofErr w:type="gramStart"/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подводящие</w:t>
            </w:r>
            <w:proofErr w:type="gramEnd"/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,  подготовительные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 и соревновательные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смыслообразо-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вани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е-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проявляют познавательный интерес к предмету проявляют дисциплинированность, упорство в  достижении 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выполнение организующих строевых команд, стойки на лопатках, кувырка вперед, группировки перекатов, гимнастической эстафеты;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уметьдоговариваться и приходитьк общему решению.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Гимнастика с основами акробатики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Кувырок вперед с трех шагов и с разбега</w:t>
            </w:r>
          </w:p>
        </w:tc>
        <w:tc>
          <w:tcPr>
            <w:tcW w:w="9355" w:type="dxa"/>
            <w:vMerge w:val="restart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 проявляют дисциплиниро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ванность, упорство,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трудолюбие  в  достижении  целей;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предметные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выполнение организующих строевых команд, жизненно важных двигательных навыков и умений (бега и ходьбы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)с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тойки на лопатках, кувырка вперед,группировки перекатов, гимнастической эстафеты;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;в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носить коррективы в действие после его завершения на основе его оценки и учета характера сделанных ошибок.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Гимнастика с основами акробатики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Упражнения  на развитие гибкости (мост, стойка на лопатках)</w:t>
            </w:r>
          </w:p>
        </w:tc>
        <w:tc>
          <w:tcPr>
            <w:tcW w:w="9355" w:type="dxa"/>
            <w:vMerge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Гимнастика с основами акробатики.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Кувырок  назад</w:t>
            </w:r>
          </w:p>
        </w:tc>
        <w:tc>
          <w:tcPr>
            <w:tcW w:w="9355" w:type="dxa"/>
            <w:vMerge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Гимнастика  с  основами акробатики.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Передвижение и повороты на гимнастическом бревне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,с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мыслообразование- проявляют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познавательный интерес к предмету;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предметные </w:t>
            </w:r>
            <w:proofErr w:type="gramStart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ыполнение организующих строевых команд, разминки на матах, кувырков вперед, перекатов назад, упражнений на гимнастическом бревне,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 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освоенных знаний и опыта; вносить коррективы в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36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Гимнастика с основами акробатики.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Кувырок назад 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дают адекватную позитивную самооценку, смыслообразование-проявляют познавательный интерес к предмету;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предметны</w:t>
            </w:r>
            <w:proofErr w:type="gramStart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соблюдение правил поведения и предупреждения травматизмаво время занятия; выполнение организующих строевых команд, жизненно важных двигательных навыков и умений, разминки с мешочками, кувырка вперед;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объективная оценка на основе освоенных знаний и опыта; обнаружение и исправление ошибок; 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  <w:tcBorders>
              <w:top w:val="nil"/>
            </w:tcBorders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2977" w:type="dxa"/>
            <w:gridSpan w:val="2"/>
            <w:tcBorders>
              <w:top w:val="nil"/>
            </w:tcBorders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Способы физкультурной деятельности.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 Закаливание  организма (принятие водных процедур: обливание, душ)</w:t>
            </w:r>
          </w:p>
        </w:tc>
        <w:tc>
          <w:tcPr>
            <w:tcW w:w="9355" w:type="dxa"/>
            <w:tcBorders>
              <w:top w:val="nil"/>
            </w:tcBorders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ние-дают адекватную позитивную самооценку,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смыслообразование-проявляют познавательный интерес к предмету; морально-этическая ориентаци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я-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проявляют дисциплинированность, упорство в достижении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предметные: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ознакомление с  закаливающими процедурами (обливанием, душем),выполнение организующих строевых команд, жизненно важных двигательных навыков и умений (ходьбы и бега) разминки на скамейках, кувырков вперед и назад;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объектив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ная оценка на основе освоенных знаний и опыта; обнаружение и исправление ошибок; планировать действие в соответствии с поставлен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ной задачей  осуществлять  итоговый и пошаговый  контроль.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Гимнастика с основами акробатики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 Кувырок  назад  в группировке</w:t>
            </w:r>
          </w:p>
        </w:tc>
        <w:tc>
          <w:tcPr>
            <w:tcW w:w="9355" w:type="dxa"/>
            <w:vMerge w:val="restart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ние-проявляют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познавательный интерес к предмету; морально-этическая ориентация- проявляют дисциплиниро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ванность, упорство в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достижении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 с закаливающими процедурами (обливанием, душем), выполнение организующих строевых команд, жизненно важных двигательных навыков и умений (ходьбы и бега)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разминки на скамейках, кувырков вперед и назад;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объектив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оценка на основе освоенных знаний и опыта; обнаружение и исправление ошибок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;п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ланировать действие в соответствии с поставлен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задачей  осуществлять  итоговый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и пошаговый  контрольи пошаговый  контроль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Кувырок назад в группировке</w:t>
            </w:r>
          </w:p>
        </w:tc>
        <w:tc>
          <w:tcPr>
            <w:tcW w:w="9355" w:type="dxa"/>
            <w:vMerge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40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Подвижные и спортивные игры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Подвижные игры  с мячом</w:t>
            </w:r>
          </w:p>
        </w:tc>
        <w:tc>
          <w:tcPr>
            <w:tcW w:w="9355" w:type="dxa"/>
            <w:vMerge w:val="restart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вание-проявляют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познавательный интерес к предмету; морально-этическая ориентаци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я-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проявляют дисциплинированность, упорство вдостижении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выполнение организующих строевых команд, жизненно важных двигательных навыков и умений(ходьбы и бега)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бкувырков вперед и назад, соблюдение правил  игры «Горячая линия»,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объективная оценка на основе освоенных знаний и опыта; обнаружение и исправление ошибок; планировать действие в соответствии с поставленной задачей  осуществлять  итоговый и пошаговый  контроль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,о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бъективная  оценка на основе освоенных знаний и опыта;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Подвижные и спортивные игры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Подвижная игра «Горячая линия»</w:t>
            </w:r>
          </w:p>
        </w:tc>
        <w:tc>
          <w:tcPr>
            <w:tcW w:w="9355" w:type="dxa"/>
            <w:vMerge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  <w:tcBorders>
              <w:top w:val="nil"/>
            </w:tcBorders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2977" w:type="dxa"/>
            <w:gridSpan w:val="2"/>
            <w:tcBorders>
              <w:top w:val="nil"/>
            </w:tcBorders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Гимнастика с элементами акробатики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Прыжки  со  скакалкой </w:t>
            </w:r>
          </w:p>
        </w:tc>
        <w:tc>
          <w:tcPr>
            <w:tcW w:w="9355" w:type="dxa"/>
            <w:vMerge w:val="restart"/>
            <w:tcBorders>
              <w:top w:val="nil"/>
            </w:tcBorders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самоопределение-дают адекватную позитивную самооценку,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Смыслообразование- проявляют познавательный интерес к предмету; морально-этическая ориентация- проявляют дисциплинированность, упорство в достижении целей,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предметные: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выполнение организующих строевых команд жизненно важных двигательных навыков и умений (бега, ходьбы), разминки со скакалками, упражнений со скакалками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.; </w:t>
            </w:r>
            <w:proofErr w:type="gramEnd"/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  <w:tcBorders>
              <w:top w:val="nil"/>
            </w:tcBorders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2977" w:type="dxa"/>
            <w:gridSpan w:val="2"/>
            <w:tcBorders>
              <w:top w:val="nil"/>
            </w:tcBorders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Гимнастика с элементами акробатики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Прыжки со скакалкой  и в скакалку</w:t>
            </w:r>
          </w:p>
        </w:tc>
        <w:tc>
          <w:tcPr>
            <w:tcW w:w="9355" w:type="dxa"/>
            <w:vMerge/>
            <w:tcBorders>
              <w:top w:val="nil"/>
            </w:tcBorders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  <w:tcBorders>
              <w:top w:val="single" w:sz="4" w:space="0" w:color="auto"/>
            </w:tcBorders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Легкая атлетика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Прыжки в  высоту  с прямого разбега, согнув ноги</w:t>
            </w:r>
          </w:p>
        </w:tc>
        <w:tc>
          <w:tcPr>
            <w:tcW w:w="9355" w:type="dxa"/>
            <w:vMerge/>
            <w:tcBorders>
              <w:top w:val="nil"/>
            </w:tcBorders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Подвижные и спортивные игры.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Подвижная игра с лазаньем  «Белки в лесу»</w:t>
            </w:r>
          </w:p>
        </w:tc>
        <w:tc>
          <w:tcPr>
            <w:tcW w:w="9355" w:type="dxa"/>
            <w:vMerge w:val="restart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 проявляют дисциплинированность, упорство в  достижении 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</w:t>
            </w:r>
            <w:proofErr w:type="gramStart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ыполнение организующих строевых команд жизненно важных двигательных навыков и умений (бега и ходьбы) разминки на гимнастической стенке, лазанья по гимнастической стенке, прыжков в высоту,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 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 ошибок.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Подвижные и спортивные игры.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Подвижные игры.</w:t>
            </w:r>
          </w:p>
        </w:tc>
        <w:tc>
          <w:tcPr>
            <w:tcW w:w="9355" w:type="dxa"/>
            <w:vMerge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Легкая атлетика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Прыжки  с  поворотом  на 180 и 360 градусов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  проявляют дисциплинированность, упорство в  достижении 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предметные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организующих строевых команд жизненно важных двигательных навыков и умений (бега и ходьбы) разминки на гимнастической стенке, лазанья по гимнастической стенке, прыжков в высоту,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 ошибок.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Подвижные и спортивные игры.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положительные качества личности и управляют эмоциями в разных (нестандартных)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ситуациях;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выполнение организующих строевых команд жизненно важных двигательных навыков и умений (бега и ходьбы) разминки на гимнастической стенке, лазанья по гимнастической стенке, прыжков в высоту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метапредметные: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заданий;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Передвижение на лыжах ступающим  шагом без палок</w:t>
            </w:r>
          </w:p>
        </w:tc>
        <w:tc>
          <w:tcPr>
            <w:tcW w:w="9355" w:type="dxa"/>
            <w:tcBorders>
              <w:top w:val="single" w:sz="4" w:space="0" w:color="auto"/>
            </w:tcBorders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положительные качества личности и управляют эмоциями в разных (нестандартных)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ситуациях;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 –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соблюдают правила ТБ на занятиях по лыжной подотовке (эксплуатация лыж и лыжных палок, подбор одежды во время занятий на улице),знают и выполняют команды,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Передвижение на лыжах скользящим шагом без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палок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этическая ориентация-проявляют положительные качества личности и управляют эмоциями в разных (нестандартных)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ситуациях;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 –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соблюдают правила ТБ на занятиях по лыжной подотовке (эксплуатация лыж и лыжных палок, подбор одежды во время занятий на улице),знают и выполняют команды,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51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Передвижение на лыжах ступающим и скользящим шагом без палок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положительные качества личности и управляют эмоциями в разных (нестандартных)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ситуациях;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</w:t>
            </w:r>
            <w:proofErr w:type="gramStart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–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нают и соблюдают правила ТБ на занятиях по лыжной подотовке (эксплуатация лыж и лыжных палок, подбор одежды во время занятий на улице),знают и соблюдают правила обгона на дистанции;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Попеременный двухшажный ход на лыжах с палками 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положительные качества личности и управляют эмоциями в разных (нестандартных)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ситуациях;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 –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соблюдают правила ТБ на занятиях по лыжной подотовке (эксплуатация лыж и лыжных палок, подбор одежды во время занятий на улице,знают и выполняют технично ступающий и скользящий шаг с палками и без,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Одновременный  одношажный  ход на лыжах с палками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положительные качества личности и управляют эмоциями в разных  (нестандартных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итуациях 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Вращение обруча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этическая ориентация-проявляют положительные качества личности и управляют эмоциями в разных  (нестандартных)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ситуациях,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выполнение организующих строевых команд жизненно важных двигательных навыков и умений (бега и ходьбы) разминки с обручами. вращения обруча вокруг туловища и на полу;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55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Одновременный двухшажный ход на лыжах с палками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предмету, 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морально-этическая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ориентация-проявляют положительные качества личности и управляют эмоциями в разных  (нестандартных)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ситуациях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редметные -предметные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соблюдают правила ТБ на занятиях по лыжной  подготовке (эксплуатация лыж и лыжных палок, подбор одежды во время занятий на улице,  знают и выполняют технично ступающий и скользящий шаг с палками и без, соблюдают правила игры «Кто дальше»;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Чередование шага и хода во время прохождения дистанции на лыжах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положительные качества личности и управляют эмоциями в разных  (нестандартных)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ситуациях;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 соблюдают правила ТБ  на занятиях по лыжной  подготовке (эксплуатация лыж и лыжных палок, подбор одежды во время занятий на улице,  знают и выполняют передвижения на лыжах одновременным двухшажным  ходом с палками;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заданий;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Подъемы и спуски на лыжах с палками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 ориентация-проявляют положительные  качества личности  и управляют эмоциями в разных  (нестандартных)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ситуациях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улице, правильно выполняют подъем «елочкой», «лесенкой»,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заданий;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58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Спуск на лыжах с горки без палок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 ориентация-проявляют положительные  качества личности  и управляют эмоциями в разных  (нестандартных)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ситуациях;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улице, правильно выполняют подъем «елочкой», «лесенкой»,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Техника торможения и поворотов на лыжах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 ориентация-проявляют положительные  качества личности  и управляют эмоциями в разных  (нестандартных)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ситуациях;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 соблюдают правила ТБ  на занятиях по лыжной  подготовке (эксплуатация лыж и лыжных палок, подбор одежды во время занятий на улице,знают и технично выполняют попеременный и одновременный двушажный ход,одновременный одношажный ход,знают правила  игры «Волки и зайчата»;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Лазание по гимнастической скамейке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 проявляют дисциплинированность, упорство в  достижении 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предметные </w:t>
            </w:r>
            <w:proofErr w:type="gramStart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ыполнение организующих строевых команд, разминки с гимнастическими палками, круговой тренировки, лазанья по гимнастической  стенке;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Подвижная игра на лыжах «Прокатись через ворота»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 проявляют дисциплинированность, упорство в  достижении 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 соблюдают правила ТБ  на занятиях по лыжной  подготовке (эксплуатация лыж и лыжных палок, подбор одежды во время занятий на улице, знают и технично выполняют подъемы, спуски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,з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нают и соблюдают правила под.игр «Волки и зайчата»,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«Прокатись через ворота»,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 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62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Подвижная игра на лыжах «Подними предмет»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 проявляют дисциплинированность, упорство в  достижении 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 соблюдают правила ТБ  на занятиях по лыжной  подготовке (эксплуатация лыж и лыжных палок, подбор одежды во время занятий на улице, знают и технично выполняют подъемы, спуски, знают и соблюдают правила под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.и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гр «Подними предмет»,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Упражнения со скакалками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предмету; морально-этическая ориентаци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проявляют дисциплинированность, упорство в достижении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предметные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-выполнение организующих строевых команд жизненно важных двигательных навыков и умений (бега,ходьбы),разминки со скакалками,упражнений со скакалками.;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 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Спуск со склона «змейкой» на лыжах с палками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предмету; морально-этическая ориентация- проявляют дисциплинированность, упорство в достижении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 соблюдают правила ТБ  на занятиях по лыжной  подготовке (эксплуатация лыж и лыжных палок, подбор одежды во время занятий на улице, знают и технично выполняют лыжные ходы , спуски «змейкой» в игровом упражнении«Кто ровнее ?»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;метапредметные: 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освоенных знаний и опыта; обнаружение и исправление ошибок; уметь договариваться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 приходить к общему решению в совместной  деятельности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65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Прохождение дистанции 1000 м на лыжах  на время 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предмету; морально-этическая ориентация- проявляют дисциплинированность, упорство в достижении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 соблюдают правила ТБ  на занятиях по лыжной  подготовке (эксплуатация лыж и лыжных палок, подбор одежды во время занятий на улице, знают и выполняют разминочные упражнения, проходят дистанцию 1000 м с раздельного старта,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предмету; морально-этическая ориентаци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проявляют дисциплинированность, упорство в достижении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предметные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-выполнение организующих строевых команд жизненно важных двигательных навыков и умений (бега,ходьбы),разминки со скакалками,упражнений со скакалками.;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Вхождение в воду, передвижения в воде.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предмету; морально-этическая ориентаци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я-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проявляют дисциплинированность, упорство в достижении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соблюдают правила поведения в бассейне; выполняют разминку на суше, упражнения в воде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посильной помощи и моральной поддержки сверстникам при выполнении учебных заданий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доброжелательное и уважительное отношение при объяснении ошибок и способов их устранения 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Передвижение по дну бассейна: ходьба, бег, прыжки вверх и вперед с гребковыми движениями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рук.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предмету; морально-этическая ориентация- проявляют дисциплинированность, упорство в достижении целей,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предметные –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знают и соблюдают правила поведения в бассейне, игры в воде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«Оттолкнись пятками»; выполняют разминку на суше, упражнения в воде.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69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Прыжки через длинную  скакалку в тройках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предмету; морально-этическая ориентация- проявляют дисциплинированность, упорство в достижении целей;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предметные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выполнение организующих строевых команд жизненно важных двигательных навыков и умений (бега, ходьбы) ,разминкинаправленной на улучшение осанки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Игровое упражнение «Поплавок»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предмету; морально-этическая ориентация- проявляют дисциплинированность, упорство в достижении целей;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предметные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знают и соблюдают правила поведения в бассейне; выполняют разминку на суше, упражнения в воде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;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Игровое упражнение «Медуза»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предмету; морально-этическая ориентация- проявляют дисциплинированность, упорство в достижении целей;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предметные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соблюдают правила поведения в бассейне; выполняют разминку на суше, упражнения в воде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;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Игровое упражнение «Звезда»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предмету; морально-этическая ориентация- проявляют дисциплинированность, упорство в достижении целей;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предметные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знают и соблюдают правила поведения в бассейне; выполняют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разминку на суше, упражнения в воде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;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73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Правила и особенности спортивной игры гандбол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трудолюбие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,у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порство в достижении целей;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 соблюдают правила ТБ  на занятиях,выполнение организующих строевых команд жизненно важных двигательных навыков и умений, ведение мяча произвольным способом, знание правил игры в гандбол;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Броски мяча в цель на точность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трудолюбие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,у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порство в достижении целей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 соблюдают правила ТБ  на занятиях, выполнение организующих строевых команд жизненно важных двигательных навыков и умений, разминки с мячами в движении, упражнений в ведении мяча;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 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Движения руками и ногами при плавании кролем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трудолюбие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,у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порство в достижении целей;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соблюдают правила поведения в бассейне; выполняют разминку на суше, упражнения в воде, движения руками и ногами при плавании стилем кроль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Согласованные движения рук и дыхания при плавании кролем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трудолюбие, упорство в достижении целей;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соблюдают правила поведения в бассейне; выполняют разминку на суше, упражнения в воде, движения руками и ногами при плавании стилем кроль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метапредметные: 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77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Стойка  на  руках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 - проявляют - познавательный интерес к предмету,морально-этическая ориентация-проявляют трудолюбие, упорство в достижении целейморально-этическая ориентация-проявляют трудолюбие, упорство в достижении целей;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 соблюдают правила ТБ  на занятиях, выполнение организующих строевых команд, выполняют разминку на матах, стойки на голове и на руках;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817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2977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Эстафеты с мячами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знают и  соблюдают правила ТБ  на занятиях, выполнение организующих строевых команд, выполнение эстафетных заданий,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15417" w:type="dxa"/>
            <w:gridSpan w:val="6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79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Стойка на голове и руках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 соблюдают правила ТБ  на занятиях, выполнение организующих строевых команд, выполняют разминку на матах, стойки на голове и на руках;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Техника приема мяча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снизу и передачи мяча сверху двумя руками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самоопределение-дают адекватную позитивную самооценку,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смыслообразование-проявляют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 соблюдают правила ТБ  на занятиях волейболом,выполнение организующих строевых команд, выполняют разминку в движении, владеют техникой приема мяча снизу и верхней передачи мяча двумя руками 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 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ошибок,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81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Правила  игры  в  волейбол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знают и  соблюдают правила ТБ  на занятиях волейболом, выполнение организующих строевых команд, выполняют разминку в движении, владеют техникой приема мяча снизу и верхней передачи мяча двумя руками 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 Повторение акробатических  элементов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 соблюдают правила ТБ  на занятиях , выполнение организующих строевых команд, выполняют разминку с мячами на матах, стойки на голове, на руках, кувырок вперед, «мост»;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знают и наблюдают правила техники безопасности на занятиях волейболом, правила игры в волейбол, пионербол;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84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Ведение мяча  «змейкой» правой  и  левой  руками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упорство;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 соблюдают правила ТБ  на занятиях баскетболом, выполнение организующих строевых команд, бросок мяча в горизонтальную цель, прыжок в длину с места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м</w:t>
            </w:r>
            <w:proofErr w:type="gramEnd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етапредметные:  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Упражнения на уравновешивание предметов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 соблюдают правила ТБ  на занятиях , выполнение организующих строевых команд, выполняют разминку с мячами, упражнения на равновесие;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Тестирование броска мяча в горизонтальную цель и прыжка в длину с места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 соблюдают правила ТБ  на занятиях баскетболом, выполнение организующих строевых команд, бросок мяча в горизонтальную цель, прыжок в длину с места.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87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дают адекватную позитивную самооценку, смыслообразование-проявляют познавательный интерес к предмету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;м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орально-этическая ориентация-активно включаются во взаимодействие в подв.игре «Передача мяча в тоннеле»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-соблюдение правил  поведения и предупреждения  травматизма во время  занятия,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объективнаяоценка на основе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уметьдоговариваться и приходитьк общему решению в совместнойдеятельности.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Упражнения на уравновешивание предметов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редметные –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 соблюдают правила ТБ  на занятиях , выполнение организующих строевых команд, выполняют разминку с мячами, упражнения на равновесие;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, метапредметные:  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  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Тестирование наклона вперед из </w:t>
            </w:r>
            <w:proofErr w:type="gramStart"/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положения</w:t>
            </w:r>
            <w:proofErr w:type="gramEnd"/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 стоя и подтягивания на низкой перекладине  из виса лежа согнувшись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самоопределение-дают адекватную позитивную самооценку, смыслообразование-проявляют познавательный интерес к предмету; морально-этическая ориентаци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проявляют дисциплинированность, трудолюбие, упорство;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соблюдение правил поведения и предупреждения травматизмаво время занятия; выполнение организующих строевых команд, жизненно важных двигательных навыков и умений, разминки с мячами, наклона  вперед  из положения стоя;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объективнаяоценка на основе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освоенных знаний и опыта; обнаружение и исправление ошибок; уметьдоговариваться и приходитьк общему решению в совместнойдеятельности.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Тестирование поднимания туловища из положения лежа за 30 сек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предмету, активно включаются во взаимодействие со сверстниками, проявляют уважение и взаимопомощь в игре «Хвостик»;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 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организация и проведение подвижной игре «Хвостик», соблюдение правил поведения и предупреждения травматизмаво время занятия;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выполнение организующих строевых команд, жизненно важных двигательных навыков и умений;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объективная оценка на основе освоенных знаний и опыта; обнаружение и исправление ошибок; уметьдоговариваться и приходитьк общему решению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91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предмету, активно включаются во взаимодействие со сверстниками, проявляют уважение и взаимопомощь в игре «Ловишка»;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е-знают и соблюдают правила техники безопасности на занятиях; выполняют организующие строевые команды, разминку в движении, гимнастические упражнения, круговую тренировку, играют в подв.игру «Совушка»;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;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правил поведения и предупреждения травматизма во время занятия (бега на 30м)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,в</w:t>
            </w:r>
            <w:proofErr w:type="gramEnd"/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ыполнение организующих строевых команд, жизненно важных двигательных навыков и умений;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метапредметные: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объективная оценка на основе освоенных знаний и опыта; обнаружение и исправление ошибок; уметь договариваться и приходить к общему решению в совместной  деятельности.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93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Тестирование челночного бега на</w:t>
            </w:r>
          </w:p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30 Х  1 0 м с высокого старта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Личностные: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дают адекватную позитивную самооценку, смыслообразование-проявляют познавательный интерес к предмету;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предметные-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 соблюдение правил поведения и предупреждения травматизмаво время занятия выполнение организующих строевых команд, жизненно важных двигательных навыков и умений, беговой разминки; повторение техники челночного бега;</w:t>
            </w:r>
          </w:p>
          <w:p w:rsidR="007F52AF" w:rsidRPr="007F52AF" w:rsidRDefault="007F52AF" w:rsidP="007F52AF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метапредметные: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объективная оценка на основе освоенных знаний и опыта; обнаружение и исправление ошибок; уметьдоговариваться и приходитьк общему решению в совместнойдеятельности.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предмету, активно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включаются во взаимодействие со сверстниками, проявляют уважение и взаимопомощь в игре «Ловишка»;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е-знают и соблюдают правила техники безопасности на занятиях; выполняют организующие строевые команды, разминку в движении, гимнастические упражнения, круговую тренировку, играют в подв.игру «Совушка»;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;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95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метания теннисного мяча на дальность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е-знают и соблюдают правила техники безопасности на занятиях; знают технику выполнения «Оленьего бега»,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 ориентация-проявляют трудолюбие, упорство в достижении  целей морально-этическая  ориентация-проявляют трудолюбие, упорство в достижении  целей;выполняют организующие строевые команды, разминку в движении, гимнастические упражнения, круговую тренировку;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предметные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- знают и соблюдают правила техники безопасности  на занятиях; выполняют организующие строевые  команды, разминку, прыжки с поворотом,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метапредметные: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объективная оценка на основе освоенных знаний и опыта; обнаружение и исправление ошибок; уметьдоговариваться и приходитьк общему решению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Круговая тренировка</w:t>
            </w: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nil"/>
            </w:tcBorders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предмету, активно включаются во взаимодействие со сверстниками, проявляют уважение и взаимопомощь в игре «Ловишка»; 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е-знают и соблюдают правила техники безопасности на занятиях; выполняют организующие строевые команды, разминку в движении, гимнастические упражнения, круговую тренировку, играют в подв.игру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«Совушка»;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98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Бег на 1000 м на время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Личностные: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дают адекватную позитивную самооценку, смыслообразование-проявляют познавательный  интерес к предмету</w:t>
            </w:r>
            <w:proofErr w:type="gramStart"/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 соблюдение правил поведения и предупреждения травматизмаво время занятия, тестирование бега на 1000 м на время; играют с футбольным мячом, в подвижную игру «Ножной мяч».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Эстафета с передачей эстафетной палочки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предмету, активно включаются во взаимодействие со сверстниками, проявляют уважение и взаимопомощь в игре «Ловишка»;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предметные-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знают и соблюдают правила техники безопасности на занятиях; выполняют организующие строевые команды, разминку на основе игры «Ловишка»;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предмету, активно включаются во взаимодействие со сверстниками, проявляют уважение и взаимопомощь в игре «Ловишка»;  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е-знают и соблюдают правила техники безопасности на занятиях; выполняют организующие строевые команды, разминку в движении, гимнастические упражнения, круговую тренировку, играют в подв.игру «Совушка»;</w:t>
            </w: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метапредметные: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>101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 xml:space="preserve">Эстафета «Веселые старты» 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 xml:space="preserve">самоопределение-дают адекватную позитивную самооценку, смыслообразование-проявляют познавательный интерес к предмету, морально-этическая  ориентация-проявляют трудолюбие, упорство в достижении  целей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морально-этическая  ориентация-проявляют трудолюбие, упорство в достижении  целей;выполняют организующие строевые команды, разминку в движении, гимнастические упражнения, круговую тренировку;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предметные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- знают и соблюдают правила техники безопасности  на занятиях; выполняют организующие строевые  команды, разминку, прыжки с поворотом,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метапредметные: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объективная оценка на основе освоенных знаний и опыта; обнаружение и исправление ошибок; уметьдоговариваться и приходитьк общему решению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F52AF" w:rsidRPr="007F52AF" w:rsidTr="007F52AF">
        <w:trPr>
          <w:trHeight w:val="20"/>
        </w:trPr>
        <w:tc>
          <w:tcPr>
            <w:tcW w:w="958" w:type="dxa"/>
            <w:gridSpan w:val="2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102</w:t>
            </w:r>
          </w:p>
        </w:tc>
        <w:tc>
          <w:tcPr>
            <w:tcW w:w="2836" w:type="dxa"/>
          </w:tcPr>
          <w:p w:rsidR="007F52AF" w:rsidRPr="007F52AF" w:rsidRDefault="007F52AF" w:rsidP="007F52AF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Подвижные игры на свежем воздухе</w:t>
            </w:r>
          </w:p>
        </w:tc>
        <w:tc>
          <w:tcPr>
            <w:tcW w:w="9355" w:type="dxa"/>
          </w:tcPr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2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Личностные - </w:t>
            </w:r>
            <w:r w:rsidRPr="007F52AF">
              <w:rPr>
                <w:rFonts w:ascii="Times New Roman" w:eastAsia="Times New Roman" w:hAnsi="Times New Roman"/>
                <w:sz w:val="24"/>
                <w:szCs w:val="24"/>
              </w:rPr>
              <w:t>самоопределение-дают адекватную позитивную самооценку, смыслообразование-проявляют познавательный интерес к предмету, морально-этическая  ориентация-проявляют трудолюбие, упорство в достижении  целей морально-этическая  ориентация-проявляют трудолюбие, упорство в достижении  целей;выполняют организующие строевые команды, разминку в движении, гимнастические упражнения, круговую тренировку;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предметные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- знают и соблюдают правила техники безопасности  на занятиях; выполняют организующие строевые  команды, разминку, прыжки с поворотом,</w:t>
            </w:r>
            <w:r w:rsidRPr="007F52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метапредметные: </w:t>
            </w:r>
            <w:r w:rsidRPr="007F52AF">
              <w:rPr>
                <w:rFonts w:ascii="Times New Roman" w:eastAsiaTheme="minorHAnsi" w:hAnsi="Times New Roman"/>
                <w:sz w:val="24"/>
                <w:szCs w:val="24"/>
              </w:rPr>
              <w:t>объективная оценка на основе освоенных знаний и опыта; обнаружение и исправление ошибок; уметьдоговариваться и приходитьк общему решению</w:t>
            </w:r>
          </w:p>
          <w:p w:rsidR="007F52AF" w:rsidRPr="007F52AF" w:rsidRDefault="007F52AF" w:rsidP="007F52A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52AF" w:rsidRPr="007F52AF" w:rsidRDefault="007F52AF" w:rsidP="007F52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7F52AF" w:rsidRPr="007F52AF" w:rsidRDefault="007F52AF" w:rsidP="007F52AF">
      <w:pPr>
        <w:rPr>
          <w:rFonts w:ascii="Times New Roman" w:hAnsi="Times New Roman"/>
          <w:b/>
          <w:sz w:val="24"/>
          <w:szCs w:val="24"/>
        </w:rPr>
      </w:pPr>
    </w:p>
    <w:p w:rsidR="00070EA5" w:rsidRDefault="007F52AF" w:rsidP="007F52AF">
      <w:pPr>
        <w:jc w:val="center"/>
        <w:rPr>
          <w:rFonts w:ascii="Times New Roman" w:hAnsi="Times New Roman"/>
          <w:b/>
          <w:sz w:val="24"/>
          <w:szCs w:val="24"/>
        </w:rPr>
      </w:pPr>
      <w:r w:rsidRPr="007F52AF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</w:t>
      </w:r>
      <w:r>
        <w:rPr>
          <w:rFonts w:ascii="Times New Roman" w:hAnsi="Times New Roman"/>
          <w:b/>
          <w:sz w:val="24"/>
          <w:szCs w:val="24"/>
        </w:rPr>
        <w:t>4</w:t>
      </w:r>
      <w:r w:rsidRPr="007F52AF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1525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"/>
        <w:gridCol w:w="16"/>
        <w:gridCol w:w="2739"/>
        <w:gridCol w:w="3619"/>
        <w:gridCol w:w="6369"/>
        <w:gridCol w:w="67"/>
        <w:gridCol w:w="930"/>
        <w:gridCol w:w="777"/>
        <w:gridCol w:w="22"/>
      </w:tblGrid>
      <w:tr w:rsidR="00D7451E" w:rsidRPr="00D7451E" w:rsidTr="00D7451E">
        <w:trPr>
          <w:gridAfter w:val="1"/>
          <w:wAfter w:w="22" w:type="dxa"/>
          <w:trHeight w:val="405"/>
          <w:jc w:val="right"/>
        </w:trPr>
        <w:tc>
          <w:tcPr>
            <w:tcW w:w="729" w:type="dxa"/>
            <w:gridSpan w:val="3"/>
            <w:vMerge w:val="restart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2739" w:type="dxa"/>
            <w:vMerge w:val="restart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D745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Тема урока</w:t>
            </w:r>
          </w:p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9" w:type="dxa"/>
            <w:vMerge w:val="restart"/>
            <w:tcBorders>
              <w:right w:val="nil"/>
            </w:tcBorders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9" w:type="dxa"/>
            <w:vMerge w:val="restart"/>
            <w:tcBorders>
              <w:left w:val="nil"/>
            </w:tcBorders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451E" w:rsidRPr="00D7451E" w:rsidRDefault="00D7451E" w:rsidP="00D745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Планируемые результаты</w:t>
            </w:r>
          </w:p>
        </w:tc>
        <w:tc>
          <w:tcPr>
            <w:tcW w:w="1774" w:type="dxa"/>
            <w:gridSpan w:val="3"/>
            <w:tcBorders>
              <w:bottom w:val="single" w:sz="4" w:space="0" w:color="auto"/>
            </w:tcBorders>
          </w:tcPr>
          <w:p w:rsidR="00D7451E" w:rsidRPr="00D7451E" w:rsidRDefault="00D7451E" w:rsidP="00D745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451E" w:rsidRPr="00D7451E" w:rsidRDefault="00D7451E" w:rsidP="00D745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D7451E" w:rsidRPr="00D7451E" w:rsidTr="00D7451E">
        <w:trPr>
          <w:gridAfter w:val="1"/>
          <w:wAfter w:w="22" w:type="dxa"/>
          <w:trHeight w:val="90"/>
          <w:jc w:val="right"/>
        </w:trPr>
        <w:tc>
          <w:tcPr>
            <w:tcW w:w="729" w:type="dxa"/>
            <w:gridSpan w:val="3"/>
            <w:vMerge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vMerge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9" w:type="dxa"/>
            <w:vMerge/>
            <w:tcBorders>
              <w:right w:val="nil"/>
            </w:tcBorders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9" w:type="dxa"/>
            <w:vMerge/>
            <w:tcBorders>
              <w:left w:val="nil"/>
              <w:bottom w:val="nil"/>
            </w:tcBorders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bottom w:val="nil"/>
            </w:tcBorders>
          </w:tcPr>
          <w:p w:rsidR="00D7451E" w:rsidRPr="00D7451E" w:rsidRDefault="00D7451E" w:rsidP="00D745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bottom w:val="nil"/>
            </w:tcBorders>
          </w:tcPr>
          <w:p w:rsidR="00D7451E" w:rsidRPr="00D7451E" w:rsidRDefault="00D7451E" w:rsidP="00D745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  <w:vMerge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vMerge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9" w:type="dxa"/>
            <w:vMerge/>
            <w:tcBorders>
              <w:right w:val="nil"/>
            </w:tcBorders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9" w:type="dxa"/>
            <w:tcBorders>
              <w:top w:val="nil"/>
              <w:left w:val="nil"/>
            </w:tcBorders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</w:tcBorders>
          </w:tcPr>
          <w:p w:rsidR="00D7451E" w:rsidRPr="00D7451E" w:rsidRDefault="00D7451E" w:rsidP="00D745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77" w:type="dxa"/>
            <w:tcBorders>
              <w:top w:val="nil"/>
            </w:tcBorders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15230" w:type="dxa"/>
            <w:gridSpan w:val="9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 о физической культуре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(4ч)</w:t>
            </w: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безопасности на уроках физической культуры. Строевые упражнения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строевые упражнения на месте и в движении; использовать общие приемы решения задач;  взаимодействию со сверстниками; контролировать и оценивать свои действия; соблюдать технику безопасности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знаний и имеющего опыта, осуществление логических действий, 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общие приемы решения задач; к- взаимодействовать со сверстниками на принципах взаимоуважения и взаимопомощи; контролировать и оценивать свои действия; соблюдать технику безопасности.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trHeight w:val="1521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бега на 30 м с высокого старта.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строевые упражнения на месте и в движении, технику высокого старта, сдавать тестирование бега на 30 м с высокого старта;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общие приемы решения задач; взаимодействию со сверстниками;  контролировать и оценивать свои действия;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целей,учитывать общие интересы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trHeight w:val="2117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Перекаты. Кувырок вперед.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держать группировку, выполнять упражнения на матах, перекаты вправо-влево, вперёд-назад, кувырок вперёд;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Метапредметные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 удерживать учебную задачу, составлять план действий совместно с учителем; контролировать и оценивать свои действия во время выполнения команд учителя; взаимодействию со сверстниками; 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челночного бега с высокого старта.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строевые команды, беговую разминку, технику челночного бега с высокого старта;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удерживать учебную задачу, составлять план действий совместно с учителем; взаимодействию со сверстниками; контролировать и оценивать свои действия;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15230" w:type="dxa"/>
            <w:gridSpan w:val="9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Способы    физкультурной    деятельности</w:t>
            </w:r>
            <w:r w:rsidRPr="00D745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(6 ч)</w:t>
            </w: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Роль и значение занятий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физическими упражнениями в подготовке солдат в русской армии. Ученики нашей школы на службе Отечеству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ориентироваться в понятиях: физические качества, сила, быстрота,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выносливость, гибкость, ловкость  и координация движений, устанавливать связи  физической культуры с военной деятельностью;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удерживать познавательную задачу и применять установленные правила; взаимодействию со сверстниками;   контролировать и оценивать свои действия;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 ,учитывать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Кувырок вперед.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разминку; перекаты вправо-влево, группировку, кувырок вперед;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 удерживать учебную задачу, составлять план действий совместно с учителем; контролировать и оценивать свои действия во время выполнения команд учителя; взаимодействию со сверстниками;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и особенности спортивной игры футбол.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разминку; овладеют  техникой вбрасывания аута из-за боковой, футбольными  упражнениями;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удерживать познавательную задачу и применять установленные правила; взаимодействию со сверстниками;  контролировать и оценивать свои действия;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метания мешочка на дальность.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разминку; овладеют  футбольными  упражнениями; техникой метания на дальность;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удерживать познавательную задачу и применять установленные правила; контролировать и оценивать свои действия; овладеют способами взаимодействия с окружающими людьми;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целей,учитывать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ind w:right="19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Усложненные кувырки вперед.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Предметные: Научатся выполнять разминку; перекаты вправо-влево, группировку, кувырок вперед;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удерживать учебную задачу, составлять план действий совместно с учителем; контролировать и оценивать свои действия во время выполнения команд учителя; взаимодействию со сверстниками;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trHeight w:val="795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подготовка и её связь с развитием физических качеств, систем дыхания и кровообращения.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ориентироваться в понятиях: физические качества, сила, быстрота, выносливость, гибкость, ловкость  и координация движений; знать о роли и значении физ. культуры в жизни человека; бережное обращение с инвентарём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 научатся удерживать познавательную задачу и применять установленные правила; взаимодействовать со сверстниками на принципах взаимоуважения и взаимопомощи;  научатся контролировать и оценивать свои действия;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15230" w:type="dxa"/>
            <w:gridSpan w:val="9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Физическое совершенствование (92ч)</w:t>
            </w: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Командные действия в спортивной игре футбол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играть в спортивную игру футбол; овладеть техникой метания мешочка на дальность;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 удерживать познавательную задачу и применять установленные правила; взаимодействовать со сверстниками на принципах взаимоуважения и взаимопомощи ;контролировать и оценивать свои действия;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целей,учитывать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Игровые упражнения с кувырками.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строевые команды, разминку в движении, кувырок вперед, игровые упражнения с кувырками;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знаний и имеющего опыта, осуществление логических действий, р-   удерживать учебную задачу, составлять план действий совместно с учителем; взаимодействию со сверстниками на принципах взаимоуважения и взаимопомощи  ; контролировать и оценивать свои действия;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целей,учитывать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trHeight w:val="953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Спортивная игра футбол.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Выполнение построений, строевых и организационных команд и упражнений, ходьбы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,б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ега, разминки с мешочками в движении, круговой разминки. командных действий в футболе;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действий,р-   удерживать познавательную задачу и применять установленные правила;  контролировать и оценивать свои действия; взаимодействовать со сверстниками на принципах взаимоуважения и взаимопомощи; 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целей,учитывать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прыжка в длину с места. НРК. Достижения в футболе в нашей местности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разминку; прыжок в длину с места;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 удерживать познавательную задачу и применять установленные правила;  контролировать и оценивать свои действия; взаимодействию со сверстниками на принципах взаимоуважения и взаимопомощи; 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целей,учитывать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Кувырок назад.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разминку мячами; перекаты; кувырки вперед назад;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удерживать познавательную задачу и применять установленные правила; взаимодействию со сверстниками на принципах взаимоуважения и взаимопомощи ;  контролировать и оценивать свои действия;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подъема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туловища из положения лежа за 30 с.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разминку, упражнения на внимание, сдавать тестирование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подъема туловища из положения лежа на 30 с;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  удерживать познавательную задачу и применять установленные правила;  контролировать и оценивать свои действия; взаимодействию со сверстниками на принципах взаимоуважения и взаимопомощи ; 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 ,учитывать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наклона вперед из положения стоя.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упражнения на внимание, сдавать тестирование наклона вперед из положения стоя;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  удерживать учебную задачу, составлять план действий совместно с учителем; взаимодействию со сверстниками на принципах взаимоуважения и взаимопомощи ; контролировать и оценивать свои действия;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trHeight w:val="1204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Кувырок назад.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разминку мячами; перекаты; кувырки вперед назад;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взаимодействию со сверстниками на принципах взаимоуважения и взаимопомощи; 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подтягивания в висе и отжимания.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разминку; сдавать тестирование подтягивания в висе и отжимания;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взаимодействию со сверстниками на принципах взаимоуважения и взаимопомощи; 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целей,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учитывать общие интересы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броска мяча в горизонтальную цель.</w:t>
            </w: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упражнения на движение и внимание; бросок мяча в горизонтальную цель;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 удерживать познавательную задачу и применять установленные правила;  контролировать и оценивать свои действия; взаимодействию со сверстниками на принципах взаимоуважения и взаимопомощи ;  соблюдать технику безопасности;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Акробатические элементы.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разминку, направленную на развитие гибкости, стойку на лопатках, «мост», кувырок назад, вперёд, «ласточку»;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виса и проверка волевых качеств.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разминку, упражнения на внимание и координацию движений, тестирование виса на время, передачу мяча в парах;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 : л-проявлять положительные качества личности, дисциплинированность, трудолюбие и упорство в достижении поставленных целей, учитывать общие интересы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«Пионербол».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передачу мяча в парах снизу и сверху, играть в пионербол; удерживать познавательную задачу и применять установленные правила;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контролировать и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оценивать свои действия; соблюдать технику безопасности и взаимодействовать со сверстниками на принципах взаимоуважения и взаимопомощи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Акробатические элементы.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разминку, направленную на развитие гибкости, стойку на лопатках, «мост», кувырок назад, вперёд, «ласточку»;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.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Подача и передача мяча в парах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передачу мяча в парах снизу и сверху, играть в пионербол; удерживать познавательную задачу и применять установленные правила;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контролировать и оценивать свои действия; соблюдать технику безопасности и взаимодействовать со сверстниками .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волейбола.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передачу мяча в парах снизу и сверху, совершенствовать нижнюю подачу, играть в пионербол;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 ;л-проявлять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Лазанье по гимнастической стенке.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разминку, упражнения на внимание и координацию движений, лазанье по гимнастической стенке, передачу мяча в парах;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Организационные, вспомогательные и методические средства управления на уроке физической культуры.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построение, перестроение, выполнять разминку, упражнения на матах, участвовать в подвижной игре «Будь осторожен»; сдавать рапорт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 на принципах взаимоуважения и взаимопомощи ;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травматизма на занятиях физическими упражнениями и его профилактика.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построение, перестроение, выполнять разминку, упражнения на матах, участвовать в подвижной игре «Будь осторожен»; сдавать рапорт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 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Лазанье по гимнастической стенке спиной к опоре.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лазать по гимнастической стенке, перелезать с одного пролета гимнастической стенки на другой спиной к опоре; сдавать рапорт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сверстниками; 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л-проявлять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Оказание первой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помощи при мелких травмах (легких ушибах, ссадинах, царапинах, потертостях)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оказывать первую помощь; выполнять построение, перестроение,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выполнять разминку с малыми мячами, упражнения на матах: участвовать в подвижной игре «Будь осторожен»; сдавать рапорт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Акробатические соединения.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«мост», стойку на лопатках, серию кувырков вперед, назад, упражнения на равновесие;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сдавать рапорт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 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кольцах.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разминку, висы углом и согнувшись на гимнастических кольцах; лазанье на гимнастической стенке; отжимания от пола; кувырки; «мост»; сдавать рапорт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 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.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Акробатические соединения и правила их составления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разминку на скамейках, серию кувырков вперед, полупереворот назад в стойку на коленях из стойки на лопатках; сдавать рапорт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 удерживать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Акробатическое соединение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полупереворот на коленях из стойки на лопатках, кувырок назад в группировке, упражнения на равновесии; сдавать рапорт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 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 .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Вис прогнувшись на кольцах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разминку, висы углом и согнувшись на гимнастических кольцах; лазанье на гимнастической стенке; отжимания от пола; кувырки; «мост»; сдавать рапорт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Подтягивание на высокой перекладине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кувырок назад в группировке, подтягивание на высокой перекладине; сдавать рапорт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.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38.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Висы и подтягивания на высокой перекладине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 Научатся выполнять кувырок назад в группировке, подтягивание на высокой перекладине; сдавать рапорт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.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Перевороты вперёд и назад на кольцах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 подтягивание на высокой перекладине; повторение техники выполнения переворотов вперёд и назад на кольцах; висов на перекладине; сдавать рапорт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 .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Лазанье по гимнастической стенке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Научаться выполнять разминку у гимнастической стенки, висы на  низкой перекладине, лазание по гимнастической стенке; сдавать рапорт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 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 ;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Подводящие упражнения для разучивания опорного прыжка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Научаться выполнять разминку у гимнастической стенки; лазанье по гимнастической стенке; опорный прыжок; сдавать рапорт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свои действия; соблюдать технику безопасности и взаимодействовать со сверстниками на принципах взаимоуважения и взаимопомощи ;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42.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Выкрут на кольцах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висы углом, согнувшись и прогнувшись на гимнастических кольцах, выкруты на кольцах; сдавать рапорт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trHeight w:val="878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опорного прыжка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Научаться выполнять  опорный прыжок; сдавать рапорт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сверстниками; 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л-проявлять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Опорный прыжок с трёх шагов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Научаться выполнять разминку;  опорный прыжок;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 на принципах взаимоуважения и взаимопомощи вать свои действия; соблюдать технику безопасности и взаимодействовать со сверстниками; л-проявлять положительные качества личности, дисциплинированность, трудолюбие и упорство в достижении поставленных целей, учитывать общие интересы 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Упор углом на кольцах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висы углом, согнувшись и прогнувшись на гимнастических кольцах, выкруты на кольцах;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 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46.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Опорный прыжок с разбега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Научаться выполнять разминку;  опорный прыжок;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опорного прыжка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Научаться выполнять разминку;  опорный прыжок;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Махи на кольцах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 упражнения на кольцах;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 ;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Лыжная подготовка.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Передвижения на лыжах ступающим   и скользящим шагом.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Предметные: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Научатся выполнять организующие  команды «Лыжи на плечо!», «Лыжи к ноге!», «На лыжи становись!», технику ступающего и скользящего шагов;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свои действия; соблюдать технику безопасности и взаимодействовать со сверстниками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Передвижение на лыжах с палками скользящим и ступающим шагом.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организующие команды, скользящий шаг на лыжах без палок, ступающий шаг на лыжах без палок;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 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 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Махи на кольцах.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упражнения с обручами, упражнения на кольцах, висы углом, согнувшись, прогнувшись;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 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Попеременный двухшажный ход с палками на лыжах.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скользящий шаг на лыжах с палками, повороты «веером» на лыжах, передвижение попеременным двухшажным ходом;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 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Одновременный одношажный ход на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лыжах с палками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одновременный одношажный ход на лыжах с палками;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 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54.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Вращение обруча.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разминку с обручами, вращение обруча, игровые упражнения  на реакцию и внимание;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Одновременный двухшажный ход на лыжах с палками.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попеременный двухшажный ход, одновременный одношажный ход;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Чередование шага и хода во время прохождения дистанции на лыжах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Предметные: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Научатся выполнять чередования шага и хода во время передвижения по дистанции на лыжах  с изменением темпа бега;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 ;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Лазание по канату в три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приёма.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лазать по канату в два и три приёма выполнять разминку с палками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сдавать рапорт;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.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58.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Подъёмы и спуски с палками на лыжах.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организующие команды «Лыжи под руку!», «Лыжи к ноге», «На лыжи становись!», подъем на склон «елочкой»;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.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торможения и поворотов на лыжах.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передвигаться на лыжах разными способами, выполнять технику торможения, поворотов при спуске;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 ;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Лазание по канату в два приёма.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лазать по канату, выполнять упражнения на внимание и равновесие;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. на принципах взаимоуважения и взаимопомощи ; л-проявлять положительные качества личности, дисциплинированность, трудолюбие и упорство в достижении поставленных целей,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61.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на лыжах «Прокатись через ворота».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передвигаться на лыжах разными способами, выполнять технику торможения, поворотов при спуске;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 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 ;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trHeight w:val="3251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на лыжах «Подними предмет!»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передвигаться на лыжах разными способами, выполнять технику торможения, поворотов при спуске;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 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со скакалками.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упражнения со скакалкой, прыжки в скакалку с вращением вперед и назад;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 ; л-проявлять положительные качества личности, дисциплинированность, трудолюбие и упорство в достижении поставленных целей, учитывать общие интересы.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Спуск на лыжах с палками  со склона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«змейкой».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ступающий и скользящий шаг на лыжах с палками, подъем на склон, спуск со склона разными способами;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 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65.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Прохождение дистанции 1000 метров на лыжах  на время.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Предметные: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Научатся  проходить дистанцию 1000 метров на лыжах на время; удерживать познавательную задачу и применять установленные правила;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 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скакалку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упражнения со скакалкой, прыжки в скакалку с вращением вперед и назад;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 .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плавания стилем кроль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Выполнение построений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дача рапорта; разминки перед плаванием,упражнений в воде,ныряние и выпрыгивание из воды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68.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 на воде «Торпеды»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Выполнение построений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дача рапорта; разминки перед плаванием,упражнений в воде,ныряние и выпрыгивание из воды,участие в игре «Торпеды»;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 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. на принципах взаимоуважения и взаимопомощи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скакалку в тройках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упражнения со скакалкой, прыжки в скакалку с вращением вперед и назад;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Плавание с плавательной доской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Выполнение построений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дача рапорта; разминки перед плаванием,упражнений в воде,ныряние и выпрыгивание из воды,участие в игре «Торпеды»;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 . ; л-проявлять положительные качества личности, дисциплинированность, трудолюбие и упорство в достижении поставленных целей, учитывать общие интересы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со стилем плавания брасс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Выполнение построений, сдача рапорта; разминки перед плаванием, упражнений в воде, ныряние и выпрыгивание из воды, участие в игре «Торпеды»; плавание кролем, брассом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плавательными досками;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свои действия; соблюдать технику безопасности и взаимодействовать со сверстниками .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72.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скакалку в тройках. Разучивание комбинаций.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упражнения со скакалкой, прыжки в скакалку с вращением вперед и назад;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плавания стилем брасс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Выполнение построений, сдача рапорта; разминки перед плаванием, упражнений в воде, ныряние и выпрыгивание из воды, участие в игре «Торпеды»; плавание кролем, брассом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плавательными досками;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. на принципах взаимоуважения и взаимопомощи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в воде «Водолазы»</w:t>
            </w: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Предметные: 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 выполнять разные двигательные упражнения; выполнение построений, сдача рапорта; разминки перед плаванием, упражнений в воде, ныряние и выпрыгивание из воды, участие в игре «Водолазы»; плавание кролем, брассом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плавательными досками;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 . ; л-проявлять положительные качества личности, дисциплинированность, трудолюбие и упорство в достижении поставленных целей, учитывать общие интересы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75.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Стойка на голове.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стойку на голове, перекаты;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 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Свободное плавание. Ознакомление со способами оказания первой помощи на воде.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способам оказания первой помощи на воде; выполнение построений, сдача рапорта; разминки перед плаванием, упражнений в воде, ныряние и выпрыгивание из воды, участие в игре «Торпеды»; плавание кролем, брассом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плавательными досками;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учебную задачу, составлять план действий совместно с учителем;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выносливости с помощью плавания</w:t>
            </w: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способам оказания первой помощи на воде; выполнение построений, сдача рапорта; разминки перед плаванием, упражнений в воде, ныряние и выпрыгивание из воды, участие в игре «Торпеды»; «Водолазы» плавание кролем, брассом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плавательными досками;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 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 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Стойка на руках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разминку на матах, стойку на руках, перекаты,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79.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Скольжение по воде на спине</w:t>
            </w: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способам оказания первой помощи на воде; выполнение построений, сдача рапорта; разминки перед плаванием, упражнений в воде, ныряние и выпрыгивание из воды, скольжение по воде на спине, участие в игре «Торпеды»; «Водолазы» плавание кролем, брассом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плавательными досками;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Скольжение на спине с попеременной работой рук и ног</w:t>
            </w: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способам оказания первой помощи на воде; выполнение построений, сдача рапорта; разминки перед плаванием, упражнений в воде, ныряние и выпрыгивание из воды, скольжение по воде на спине с работой ног и рук-стилем кроль на спине, участие в игре «Торпеды»; «Водолазы» плавание кролем, брассом , с плавательными досками;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Стойка на голове и на руках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8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разминку на матах с мячами, кувырок вперед, стойку на лопатках, «мост», стойку на голове и на руках;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личности, дисциплинированность, трудолюбие и упорство в достижении поставленных целей, учитывать общие интересы</w:t>
            </w:r>
          </w:p>
          <w:p w:rsidR="00D7451E" w:rsidRPr="00D7451E" w:rsidRDefault="00D7451E" w:rsidP="00D745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trHeight w:val="1214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82.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Скольжение на спине с одновременной  работой рук</w:t>
            </w: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способам оказания первой помощи на воде; выполнение построений, сдача рапорта; разминки перед плаванием, упражнений в воде, ныряние и выпрыгивание из воды, скольжение по воде на спине с работой ног и рук-стилем кроль на спине, плавание кролем, брассом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плавательными досками;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Плавание стилем кроль на спине</w:t>
            </w: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способам оказания первой помощи на воде; выполнение построений, сдача рапорта; разминки перед плаванием, упражнений в воде, ныряние и выпрыгивание из воды, скольжение по воде на спине с работой ног и ру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стилем кроль на спине, плавание кролем, брассом , с плавательными досками;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удерживать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акробатических упражнений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кувырок вперед, стойку на голове, на руках, на лопатках, «мост»;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85.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в воде «Кто быстрее с буквами »</w:t>
            </w: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способам оказания первой помощи на воде; выполнение построений, сдача рапорта; разминки перед плаванием, упражнений в воде, ныряние и выпрыгивание из воды, участие в игре «Кто быстрее с буквами»; плавание кролем, брассом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учебную задачу, составлять план действий совместно с учителем;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плавания на 50 м</w:t>
            </w: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способам оказания первой помощи на воде; выполнение построений, сдача рапорта; разминки перед плаванием, упражнений в воде, ныряние и выпрыгивание из воды, участие в игре «Кто быстрее с буквами»; плавание кролем, брассом</w:t>
            </w:r>
            <w:proofErr w:type="gramStart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прохождение дистанции 50 м разученными стилями(по выбору учащихся), участие в игре « Кто быстрее с буквами?»; «Водолазы»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учебную задачу, составлять план действий совместно с учителем;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29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2739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уравновешивание предметов.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упражнения на уравновешивание предметов; выполнение построений, сдача рапорта; бега и разминки, упражнений с массажными мячами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удерживать 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13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2755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Техника прыжка в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высоту способом «перешагивания»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 выполнять прыжок в высоту способом «перешагивания»; выполнение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построений, сдача рапорта; бега и разминки, упражнений с массажными мячами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13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89.</w:t>
            </w:r>
          </w:p>
        </w:tc>
        <w:tc>
          <w:tcPr>
            <w:tcW w:w="2755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прыжка в высоту способом «перешагивания» с разбега.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 выполнять прыжок в высоту способом «перешагивания» с разбега; выполнение построений, сдача рапорта; бега и разминки, упражнений с массажными мячами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13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2755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уравновешивание предметов.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упражнения на уравновешивание предметов; выполнение построений, сдача рапорта; бега и разминки, упражнений с массажными мячами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13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2755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высоту способом «перешагивание» с разбега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 выполнять прыжок в высоту способом «перешагивания» с разбега; выполнение построений, сдача рапорта; бега и разминки, упражнений с массажными мячами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личности, дисциплинированность, трудолюбие и упорство в достижении поставленных целей, учитывать общие интересы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13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92.</w:t>
            </w:r>
          </w:p>
        </w:tc>
        <w:tc>
          <w:tcPr>
            <w:tcW w:w="2755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Командные действия игроков в спортивной игре баскетбол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Узнают правила и особенности спортивной игры баскетбол; выполнение построений, сдача рапорта; бега и разминки, упражнений с массажными мячами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13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2755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Круговая тренировка.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разминку, направленную на развитие координации движений, выполнение построений, сдача рапорта; бега и разминки, упражнений с массажными мячами, упражнения на внимание, проходить станции круговой тренировки;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удерживать учебную задачу, составлять план действий совместно с учителем;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13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2755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Спортивная игра баскетбол.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Узнают правила и особенности спортивной игры баскетбол; выполнение построений, сдача рапорта; бега и разминки, упражнений с массажными мячами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13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95.</w:t>
            </w:r>
          </w:p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Баскетбол: комбинации, обманные действия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игроков.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Узнают правила и особенности спортивной игры баскетбол; выполнение построений, сдача рапорта; бега и разминки, упражнений с массажными мячами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удерживать 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13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96.</w:t>
            </w:r>
          </w:p>
        </w:tc>
        <w:tc>
          <w:tcPr>
            <w:tcW w:w="2755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Круговая тренировка. </w:t>
            </w: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разминку, направленную на развитие координации движений, выполнение построений, сдача рапорта; бега и разминки, упражнений с массажными мячами, упражнения на внимание, проходить станции круговой тренировки;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удерживать учебную задачу, составлять план действий совместно с учителем;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13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97.</w:t>
            </w:r>
          </w:p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55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беговых упражнений.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сдавать тестирование бега на 30, 60 м с высокого старта и челночного бега; выполнение построений, сдача рапорта; бега и разминки, упражнений с массажными мячами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р-использовать общие приемы решения задач;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  <w:proofErr w:type="gramEnd"/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13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2755" w:type="dxa"/>
            <w:gridSpan w:val="2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Командная подвижная игра «Хвостики».</w:t>
            </w: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Обучатся технике метания мешочка на дальность; выполнение построений, сдача рапорта; бега и разминки, упражнений с массажными мячами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р-удерживать  познавательную задачу и применять установленные правила;  контролировать и оценивать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06" w:type="dxa"/>
          </w:tcPr>
          <w:p w:rsidR="00D7451E" w:rsidRPr="00D7451E" w:rsidRDefault="00D7451E" w:rsidP="00D745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99.</w:t>
            </w:r>
          </w:p>
          <w:p w:rsidR="00D7451E" w:rsidRPr="00D7451E" w:rsidRDefault="00D7451E" w:rsidP="00D745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62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Научатся выполнять разминку, направленную на развитие координации движений, выполнение построений, сдача рапорта; бега и разминки, упражнений с массажными мячами, упражнения на внимание, проходить дистанции круговой тренировки; </w:t>
            </w: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06" w:type="dxa"/>
          </w:tcPr>
          <w:p w:rsidR="00D7451E" w:rsidRPr="00D7451E" w:rsidRDefault="00D7451E" w:rsidP="00D745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62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Бег на 1000 м. </w:t>
            </w: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Предметные: Научатся выполнять разминку, направленную на развитие гибкости, выполнение построений, сдача рапорта; бега и разминки, упражнений с массажными мячами</w:t>
            </w:r>
            <w:proofErr w:type="gramStart"/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сдавать тестирование бега на 1000 м;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р-удерживать 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06" w:type="dxa"/>
          </w:tcPr>
          <w:p w:rsidR="00D7451E" w:rsidRPr="00D7451E" w:rsidRDefault="00D7451E" w:rsidP="00D745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101.</w:t>
            </w:r>
          </w:p>
          <w:p w:rsidR="00D7451E" w:rsidRPr="00D7451E" w:rsidRDefault="00D7451E" w:rsidP="00D745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62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 «Совушка».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НРК: игра «Лапта»</w:t>
            </w: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Научатся выполнять игровую разминку, выполнение построений, сдача рапорта; бега и разминки, упражнений с массажными мячами, играть в подвижные игры и спортивные игры;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п-характеристика действий, объективная их оценка на основе освоенных знаний и имеющего опыта, осуществление логических действий, р- удерживать 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 на принципах взаимоуважения и взаимопомощи. ; л-проявлять положительные качества личности, дисциплинированность, трудолюбие и упорство в достижении поставленных целей,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51E" w:rsidRPr="00D7451E" w:rsidTr="00D7451E">
        <w:trPr>
          <w:gridAfter w:val="1"/>
          <w:wAfter w:w="22" w:type="dxa"/>
          <w:jc w:val="right"/>
        </w:trPr>
        <w:tc>
          <w:tcPr>
            <w:tcW w:w="706" w:type="dxa"/>
          </w:tcPr>
          <w:p w:rsidR="00D7451E" w:rsidRPr="00D7451E" w:rsidRDefault="00D7451E" w:rsidP="00D745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2762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Круговая тренировка</w:t>
            </w:r>
          </w:p>
        </w:tc>
        <w:tc>
          <w:tcPr>
            <w:tcW w:w="10055" w:type="dxa"/>
            <w:gridSpan w:val="3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Предметные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Выполнение построений, строевых и организационных команд и упражнений, ходьбы, бега, разминки в движении, круговой разминки; </w:t>
            </w:r>
          </w:p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45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Метапредметные: </w:t>
            </w:r>
            <w:r w:rsidRPr="00D7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п-характеристика действий, объективная их оценка на основе освоенных знаний и имеющего опыта, осуществление логических действий, р- удерживать  познавательную задачу и применять установленные правила;  контролировать и оценивать свои действия; соблюдать технику безопасности и взаимодействовать со сверстниками. на принципах взаимоуважения и взаимопомощи; л-проявлять положительные качества личности, дисциплинированность, трудолюбие и упорство в достижении поставленных целей, учитывать общие интересы</w:t>
            </w:r>
          </w:p>
        </w:tc>
        <w:tc>
          <w:tcPr>
            <w:tcW w:w="930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</w:tcPr>
          <w:p w:rsidR="00D7451E" w:rsidRPr="00D7451E" w:rsidRDefault="00D7451E" w:rsidP="00D7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F52AF" w:rsidRPr="007F52AF" w:rsidRDefault="007F52AF" w:rsidP="007F52AF">
      <w:pPr>
        <w:rPr>
          <w:rFonts w:ascii="Times New Roman" w:hAnsi="Times New Roman"/>
          <w:b/>
          <w:sz w:val="24"/>
          <w:szCs w:val="24"/>
        </w:rPr>
      </w:pPr>
    </w:p>
    <w:sectPr w:rsidR="007F52AF" w:rsidRPr="007F52AF" w:rsidSect="00C20E0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17E41"/>
    <w:multiLevelType w:val="hybridMultilevel"/>
    <w:tmpl w:val="D55CC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9683A"/>
    <w:multiLevelType w:val="hybridMultilevel"/>
    <w:tmpl w:val="3FF86F3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13A3E"/>
    <w:multiLevelType w:val="multilevel"/>
    <w:tmpl w:val="2E9ED1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423ED8"/>
    <w:multiLevelType w:val="multilevel"/>
    <w:tmpl w:val="B5A071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x-none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4ED6A08"/>
    <w:multiLevelType w:val="multilevel"/>
    <w:tmpl w:val="EEC48A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E07"/>
    <w:rsid w:val="00070EA5"/>
    <w:rsid w:val="001F258A"/>
    <w:rsid w:val="002805F0"/>
    <w:rsid w:val="005054DE"/>
    <w:rsid w:val="007F52AF"/>
    <w:rsid w:val="0080596C"/>
    <w:rsid w:val="00907EEC"/>
    <w:rsid w:val="00A768AF"/>
    <w:rsid w:val="00AD7F2F"/>
    <w:rsid w:val="00C20E07"/>
    <w:rsid w:val="00D7451E"/>
    <w:rsid w:val="00F662E8"/>
    <w:rsid w:val="00F8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E0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F52A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F52A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i/>
      <w:iCs/>
      <w:sz w:val="36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F52AF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/>
      <w:i/>
      <w:iCs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F52AF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bCs/>
      <w:color w:val="000000"/>
      <w:sz w:val="28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52AF"/>
    <w:pPr>
      <w:keepNext/>
      <w:keepLines/>
      <w:spacing w:before="40" w:after="0"/>
      <w:outlineLvl w:val="4"/>
    </w:pPr>
    <w:rPr>
      <w:rFonts w:ascii="Cambria" w:eastAsia="Times New Roman" w:hAnsi="Cambria"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52AF"/>
    <w:pPr>
      <w:keepNext/>
      <w:keepLines/>
      <w:spacing w:before="4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7F52AF"/>
    <w:pPr>
      <w:keepNext/>
      <w:spacing w:after="0" w:line="240" w:lineRule="auto"/>
      <w:outlineLvl w:val="7"/>
    </w:pPr>
    <w:rPr>
      <w:rFonts w:ascii="Times New Roman" w:eastAsia="Times New Roman" w:hAnsi="Times New Roman"/>
      <w:b/>
      <w:bCs/>
      <w:i/>
      <w:iCs/>
      <w:sz w:val="36"/>
      <w:szCs w:val="28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7F52AF"/>
    <w:pPr>
      <w:keepNext/>
      <w:spacing w:after="0" w:line="240" w:lineRule="auto"/>
      <w:outlineLvl w:val="8"/>
    </w:pPr>
    <w:rPr>
      <w:rFonts w:ascii="Times New Roman" w:eastAsia="Times New Roman" w:hAnsi="Times New Roman"/>
      <w:b/>
      <w:bCs/>
      <w:i/>
      <w:iCs/>
      <w:sz w:val="32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E0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F52AF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semiHidden/>
    <w:rsid w:val="007F52AF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7F52AF"/>
    <w:rPr>
      <w:rFonts w:ascii="Times New Roman" w:eastAsia="Times New Roman" w:hAnsi="Times New Roman" w:cs="Times New Roman"/>
      <w:i/>
      <w:iCs/>
      <w:color w:val="000000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semiHidden/>
    <w:rsid w:val="007F52AF"/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7F52AF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7F52AF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semiHidden/>
    <w:rsid w:val="007F52AF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90">
    <w:name w:val="Заголовок 9 Знак"/>
    <w:basedOn w:val="a0"/>
    <w:link w:val="9"/>
    <w:semiHidden/>
    <w:rsid w:val="007F52AF"/>
    <w:rPr>
      <w:rFonts w:ascii="Times New Roman" w:eastAsia="Times New Roman" w:hAnsi="Times New Roman" w:cs="Times New Roman"/>
      <w:b/>
      <w:bCs/>
      <w:i/>
      <w:iCs/>
      <w:sz w:val="32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F52AF"/>
  </w:style>
  <w:style w:type="paragraph" w:styleId="a4">
    <w:name w:val="List Paragraph"/>
    <w:basedOn w:val="a"/>
    <w:uiPriority w:val="34"/>
    <w:qFormat/>
    <w:rsid w:val="007F52AF"/>
    <w:pPr>
      <w:ind w:left="720"/>
      <w:contextualSpacing/>
    </w:pPr>
    <w:rPr>
      <w:lang w:val="en-US"/>
    </w:rPr>
  </w:style>
  <w:style w:type="paragraph" w:styleId="31">
    <w:name w:val="Body Text Indent 3"/>
    <w:basedOn w:val="a"/>
    <w:link w:val="32"/>
    <w:unhideWhenUsed/>
    <w:rsid w:val="007F52A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F52A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F52AF"/>
    <w:rPr>
      <w:rFonts w:ascii="Cambria" w:eastAsia="Times New Roman" w:hAnsi="Cambria" w:cs="Times New Roman"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7F52AF"/>
    <w:rPr>
      <w:rFonts w:ascii="Cambria" w:eastAsia="Times New Roman" w:hAnsi="Cambria" w:cs="Times New Roman"/>
      <w:i/>
      <w:iCs/>
      <w:color w:val="404040"/>
    </w:rPr>
  </w:style>
  <w:style w:type="table" w:customStyle="1" w:styleId="12">
    <w:name w:val="Сетка таблицы1"/>
    <w:basedOn w:val="a1"/>
    <w:next w:val="a3"/>
    <w:rsid w:val="007F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nhideWhenUsed/>
    <w:rsid w:val="007F52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7F52A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F5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F52A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7F52A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7F5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F5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F5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F5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7F52A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7F5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7F52AF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character" w:customStyle="1" w:styleId="af1">
    <w:name w:val="Название Знак"/>
    <w:basedOn w:val="a0"/>
    <w:link w:val="af0"/>
    <w:rsid w:val="007F52AF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nhideWhenUsed/>
    <w:rsid w:val="007F52AF"/>
    <w:pPr>
      <w:spacing w:after="120" w:line="480" w:lineRule="auto"/>
    </w:pPr>
    <w:rPr>
      <w:rFonts w:eastAsia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7F52AF"/>
    <w:rPr>
      <w:rFonts w:ascii="Calibri" w:eastAsia="Times New Roman" w:hAnsi="Calibri" w:cs="Times New Roman"/>
      <w:lang w:eastAsia="ru-RU"/>
    </w:rPr>
  </w:style>
  <w:style w:type="paragraph" w:styleId="33">
    <w:name w:val="Body Text 3"/>
    <w:basedOn w:val="a"/>
    <w:link w:val="34"/>
    <w:semiHidden/>
    <w:unhideWhenUsed/>
    <w:rsid w:val="007F52A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7F52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7F52A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7F5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nhideWhenUsed/>
    <w:rsid w:val="007F52AF"/>
    <w:pPr>
      <w:spacing w:after="0" w:line="480" w:lineRule="auto"/>
      <w:ind w:left="540" w:right="1418" w:firstLine="340"/>
      <w:jc w:val="both"/>
    </w:pPr>
    <w:rPr>
      <w:rFonts w:ascii="HA_Udr" w:eastAsia="Times New Roman" w:hAnsi="HA_Udr"/>
      <w:sz w:val="24"/>
      <w:szCs w:val="24"/>
      <w:lang w:eastAsia="ru-RU"/>
    </w:rPr>
  </w:style>
  <w:style w:type="paragraph" w:customStyle="1" w:styleId="Style1">
    <w:name w:val="Style1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7F52AF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7F52AF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rsid w:val="007F52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F52AF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7F52AF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7F52AF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7F52AF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7F52AF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7F52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7F52AF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7F52AF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7F52A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7F52AF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7F52AF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7F52AF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7F52AF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7F52AF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7F52AF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7F52AF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7F52AF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7F52AF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7F52AF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7F52AF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7F52AF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7F52AF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33">
    <w:name w:val="Style33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35">
    <w:name w:val="Style35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34">
    <w:name w:val="Style34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7F52AF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7F52AF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7F52AF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7F52AF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7F52AF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7F52AF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7F52AF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F52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7F52AF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7F52AF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7F52A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7F52A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7F52A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7F52A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7F52A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7F52AF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7F52AF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7F52A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7F52A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7F52A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7F52AF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7F52A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7F52AF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7F52AF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7F52AF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7F52A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7F52AF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7F52A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7F52AF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7F52AF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7F52AF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7F52AF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7F52AF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7F52AF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7F52AF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7F52AF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7F52AF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7F52AF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7F52AF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7F52AF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7F52AF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7F52AF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7F52AF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7F52AF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7F52AF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7F52AF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7F52AF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7F52A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7F52AF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7F52AF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7F52AF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7F52AF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7F52A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7F52A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7F52AF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7F52A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7F52AF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7F52AF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7F52AF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7F52AF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7F52AF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7F52AF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7F52AF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7F52AF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7F52AF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7F52AF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7F52AF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7F52AF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7F52AF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7F52AF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7F52A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7F52AF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7F52AF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7F52AF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7F52AF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7F52AF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7F52AF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7F52AF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7F52AF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7F52AF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7F52AF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7F52AF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7F52AF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7F52AF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7F52AF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7F52A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7F52AF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7F52AF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7F52A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7F52A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7F52AF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7F52AF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msonormalbullet1gif">
    <w:name w:val="msonormalbullet1.gif"/>
    <w:basedOn w:val="a"/>
    <w:rsid w:val="007F52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4">
    <w:name w:val="Font Style174"/>
    <w:rsid w:val="007F52A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2">
    <w:name w:val="Font Style112"/>
    <w:rsid w:val="007F52AF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7F52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7F52AF"/>
  </w:style>
  <w:style w:type="paragraph" w:customStyle="1" w:styleId="c2">
    <w:name w:val="c2"/>
    <w:basedOn w:val="a"/>
    <w:rsid w:val="007F52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rsid w:val="007F52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F52AF"/>
  </w:style>
  <w:style w:type="paragraph" w:customStyle="1" w:styleId="ParagraphStyle">
    <w:name w:val="Paragraph Style"/>
    <w:rsid w:val="007F52A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85pt15pt">
    <w:name w:val="Основной текст + 8;5 pt;Полужирный;Интервал 15 pt"/>
    <w:basedOn w:val="a0"/>
    <w:rsid w:val="007F52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110">
    <w:name w:val="Основной текст11"/>
    <w:basedOn w:val="a"/>
    <w:rsid w:val="007F52AF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/>
      <w:color w:val="000000"/>
      <w:sz w:val="20"/>
      <w:szCs w:val="20"/>
      <w:lang w:eastAsia="ru-RU" w:bidi="ru-RU"/>
    </w:rPr>
  </w:style>
  <w:style w:type="character" w:customStyle="1" w:styleId="95pt">
    <w:name w:val="Основной текст + 9;5 pt;Полужирный;Курсив"/>
    <w:basedOn w:val="a0"/>
    <w:rsid w:val="007F52A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1">
    <w:name w:val="Основной текст8"/>
    <w:basedOn w:val="a0"/>
    <w:rsid w:val="007F52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10">
    <w:name w:val="Заголовок 5 Знак1"/>
    <w:basedOn w:val="a0"/>
    <w:uiPriority w:val="9"/>
    <w:semiHidden/>
    <w:rsid w:val="007F52A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10">
    <w:name w:val="Заголовок 7 Знак1"/>
    <w:basedOn w:val="a0"/>
    <w:uiPriority w:val="9"/>
    <w:semiHidden/>
    <w:rsid w:val="007F52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numbering" w:customStyle="1" w:styleId="25">
    <w:name w:val="Нет списка2"/>
    <w:next w:val="a2"/>
    <w:uiPriority w:val="99"/>
    <w:semiHidden/>
    <w:unhideWhenUsed/>
    <w:rsid w:val="007F52AF"/>
  </w:style>
  <w:style w:type="table" w:customStyle="1" w:styleId="26">
    <w:name w:val="Сетка таблицы2"/>
    <w:basedOn w:val="a1"/>
    <w:next w:val="a3"/>
    <w:uiPriority w:val="59"/>
    <w:rsid w:val="007F5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">
    <w:name w:val="Нет списка3"/>
    <w:next w:val="a2"/>
    <w:uiPriority w:val="99"/>
    <w:semiHidden/>
    <w:unhideWhenUsed/>
    <w:rsid w:val="00D7451E"/>
  </w:style>
  <w:style w:type="paragraph" w:styleId="af3">
    <w:name w:val="No Spacing"/>
    <w:uiPriority w:val="99"/>
    <w:qFormat/>
    <w:rsid w:val="00D745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4">
    <w:name w:val="Strong"/>
    <w:qFormat/>
    <w:rsid w:val="00D7451E"/>
    <w:rPr>
      <w:b/>
      <w:bCs/>
    </w:rPr>
  </w:style>
  <w:style w:type="character" w:styleId="af5">
    <w:name w:val="Emphasis"/>
    <w:qFormat/>
    <w:rsid w:val="00D7451E"/>
    <w:rPr>
      <w:i/>
      <w:iCs/>
    </w:rPr>
  </w:style>
  <w:style w:type="character" w:customStyle="1" w:styleId="apple-converted-space">
    <w:name w:val="apple-converted-space"/>
    <w:rsid w:val="00D7451E"/>
  </w:style>
  <w:style w:type="character" w:customStyle="1" w:styleId="2Exact">
    <w:name w:val="Основной текст (2) Exact"/>
    <w:link w:val="27"/>
    <w:rsid w:val="00D7451E"/>
    <w:rPr>
      <w:i/>
      <w:iCs/>
      <w:spacing w:val="-68"/>
      <w:sz w:val="34"/>
      <w:szCs w:val="34"/>
      <w:shd w:val="clear" w:color="auto" w:fill="FFFFFF"/>
    </w:rPr>
  </w:style>
  <w:style w:type="character" w:customStyle="1" w:styleId="af6">
    <w:name w:val="Основной текст_"/>
    <w:link w:val="28"/>
    <w:rsid w:val="00D7451E"/>
    <w:rPr>
      <w:sz w:val="23"/>
      <w:szCs w:val="23"/>
      <w:shd w:val="clear" w:color="auto" w:fill="FFFFFF"/>
    </w:rPr>
  </w:style>
  <w:style w:type="character" w:customStyle="1" w:styleId="13">
    <w:name w:val="Основной текст1"/>
    <w:rsid w:val="00D7451E"/>
    <w:rPr>
      <w:rFonts w:ascii="Calibri" w:eastAsia="Calibri" w:hAnsi="Calibri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paragraph" w:customStyle="1" w:styleId="27">
    <w:name w:val="Основной текст (2)"/>
    <w:basedOn w:val="a"/>
    <w:link w:val="2Exact"/>
    <w:rsid w:val="00D7451E"/>
    <w:pPr>
      <w:widowControl w:val="0"/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i/>
      <w:iCs/>
      <w:spacing w:val="-68"/>
      <w:sz w:val="34"/>
      <w:szCs w:val="34"/>
    </w:rPr>
  </w:style>
  <w:style w:type="paragraph" w:customStyle="1" w:styleId="28">
    <w:name w:val="Основной текст2"/>
    <w:basedOn w:val="a"/>
    <w:link w:val="af6"/>
    <w:rsid w:val="00D7451E"/>
    <w:pPr>
      <w:widowControl w:val="0"/>
      <w:shd w:val="clear" w:color="auto" w:fill="FFFFFF"/>
      <w:spacing w:after="0" w:line="288" w:lineRule="exact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af7">
    <w:name w:val="Основной текст + Полужирный"/>
    <w:rsid w:val="00D7451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9">
    <w:name w:val="Основной текст (2) + Не полужирный"/>
    <w:rsid w:val="00D745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msonormalcxspmiddle">
    <w:name w:val="msonormalcxspmiddle"/>
    <w:basedOn w:val="a"/>
    <w:rsid w:val="00D745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Document Map"/>
    <w:basedOn w:val="a"/>
    <w:link w:val="af9"/>
    <w:semiHidden/>
    <w:rsid w:val="00D745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semiHidden/>
    <w:rsid w:val="00D745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E0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F52A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F52A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i/>
      <w:iCs/>
      <w:sz w:val="36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F52AF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/>
      <w:i/>
      <w:iCs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F52AF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bCs/>
      <w:color w:val="000000"/>
      <w:sz w:val="28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52AF"/>
    <w:pPr>
      <w:keepNext/>
      <w:keepLines/>
      <w:spacing w:before="40" w:after="0"/>
      <w:outlineLvl w:val="4"/>
    </w:pPr>
    <w:rPr>
      <w:rFonts w:ascii="Cambria" w:eastAsia="Times New Roman" w:hAnsi="Cambria"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52AF"/>
    <w:pPr>
      <w:keepNext/>
      <w:keepLines/>
      <w:spacing w:before="4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7F52AF"/>
    <w:pPr>
      <w:keepNext/>
      <w:spacing w:after="0" w:line="240" w:lineRule="auto"/>
      <w:outlineLvl w:val="7"/>
    </w:pPr>
    <w:rPr>
      <w:rFonts w:ascii="Times New Roman" w:eastAsia="Times New Roman" w:hAnsi="Times New Roman"/>
      <w:b/>
      <w:bCs/>
      <w:i/>
      <w:iCs/>
      <w:sz w:val="36"/>
      <w:szCs w:val="28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7F52AF"/>
    <w:pPr>
      <w:keepNext/>
      <w:spacing w:after="0" w:line="240" w:lineRule="auto"/>
      <w:outlineLvl w:val="8"/>
    </w:pPr>
    <w:rPr>
      <w:rFonts w:ascii="Times New Roman" w:eastAsia="Times New Roman" w:hAnsi="Times New Roman"/>
      <w:b/>
      <w:bCs/>
      <w:i/>
      <w:iCs/>
      <w:sz w:val="32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E0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F52AF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semiHidden/>
    <w:rsid w:val="007F52AF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7F52AF"/>
    <w:rPr>
      <w:rFonts w:ascii="Times New Roman" w:eastAsia="Times New Roman" w:hAnsi="Times New Roman" w:cs="Times New Roman"/>
      <w:i/>
      <w:iCs/>
      <w:color w:val="000000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semiHidden/>
    <w:rsid w:val="007F52AF"/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7F52AF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7F52AF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semiHidden/>
    <w:rsid w:val="007F52AF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90">
    <w:name w:val="Заголовок 9 Знак"/>
    <w:basedOn w:val="a0"/>
    <w:link w:val="9"/>
    <w:semiHidden/>
    <w:rsid w:val="007F52AF"/>
    <w:rPr>
      <w:rFonts w:ascii="Times New Roman" w:eastAsia="Times New Roman" w:hAnsi="Times New Roman" w:cs="Times New Roman"/>
      <w:b/>
      <w:bCs/>
      <w:i/>
      <w:iCs/>
      <w:sz w:val="32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F52AF"/>
  </w:style>
  <w:style w:type="paragraph" w:styleId="a4">
    <w:name w:val="List Paragraph"/>
    <w:basedOn w:val="a"/>
    <w:uiPriority w:val="34"/>
    <w:qFormat/>
    <w:rsid w:val="007F52AF"/>
    <w:pPr>
      <w:ind w:left="720"/>
      <w:contextualSpacing/>
    </w:pPr>
    <w:rPr>
      <w:lang w:val="en-US"/>
    </w:rPr>
  </w:style>
  <w:style w:type="paragraph" w:styleId="31">
    <w:name w:val="Body Text Indent 3"/>
    <w:basedOn w:val="a"/>
    <w:link w:val="32"/>
    <w:unhideWhenUsed/>
    <w:rsid w:val="007F52A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F52A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F52AF"/>
    <w:rPr>
      <w:rFonts w:ascii="Cambria" w:eastAsia="Times New Roman" w:hAnsi="Cambria" w:cs="Times New Roman"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7F52AF"/>
    <w:rPr>
      <w:rFonts w:ascii="Cambria" w:eastAsia="Times New Roman" w:hAnsi="Cambria" w:cs="Times New Roman"/>
      <w:i/>
      <w:iCs/>
      <w:color w:val="404040"/>
    </w:rPr>
  </w:style>
  <w:style w:type="table" w:customStyle="1" w:styleId="12">
    <w:name w:val="Сетка таблицы1"/>
    <w:basedOn w:val="a1"/>
    <w:next w:val="a3"/>
    <w:rsid w:val="007F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nhideWhenUsed/>
    <w:rsid w:val="007F52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7F52A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F5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F52A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7F52A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7F5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F5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F5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F5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7F52A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7F5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7F52AF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character" w:customStyle="1" w:styleId="af1">
    <w:name w:val="Название Знак"/>
    <w:basedOn w:val="a0"/>
    <w:link w:val="af0"/>
    <w:rsid w:val="007F52AF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nhideWhenUsed/>
    <w:rsid w:val="007F52AF"/>
    <w:pPr>
      <w:spacing w:after="120" w:line="480" w:lineRule="auto"/>
    </w:pPr>
    <w:rPr>
      <w:rFonts w:eastAsia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7F52AF"/>
    <w:rPr>
      <w:rFonts w:ascii="Calibri" w:eastAsia="Times New Roman" w:hAnsi="Calibri" w:cs="Times New Roman"/>
      <w:lang w:eastAsia="ru-RU"/>
    </w:rPr>
  </w:style>
  <w:style w:type="paragraph" w:styleId="33">
    <w:name w:val="Body Text 3"/>
    <w:basedOn w:val="a"/>
    <w:link w:val="34"/>
    <w:semiHidden/>
    <w:unhideWhenUsed/>
    <w:rsid w:val="007F52A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7F52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7F52A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7F5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nhideWhenUsed/>
    <w:rsid w:val="007F52AF"/>
    <w:pPr>
      <w:spacing w:after="0" w:line="480" w:lineRule="auto"/>
      <w:ind w:left="540" w:right="1418" w:firstLine="340"/>
      <w:jc w:val="both"/>
    </w:pPr>
    <w:rPr>
      <w:rFonts w:ascii="HA_Udr" w:eastAsia="Times New Roman" w:hAnsi="HA_Udr"/>
      <w:sz w:val="24"/>
      <w:szCs w:val="24"/>
      <w:lang w:eastAsia="ru-RU"/>
    </w:rPr>
  </w:style>
  <w:style w:type="paragraph" w:customStyle="1" w:styleId="Style1">
    <w:name w:val="Style1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7F52AF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7F52AF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rsid w:val="007F52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F52AF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7F52AF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7F52AF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7F52AF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7F52AF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7F52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7F52AF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7F52AF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7F52A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7F52AF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7F52AF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7F52AF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7F52AF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7F52AF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7F52AF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7F52AF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7F52AF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7F52AF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7F52AF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7F52AF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7F52AF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7F52AF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33">
    <w:name w:val="Style33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35">
    <w:name w:val="Style35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34">
    <w:name w:val="Style34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7F52AF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7F52AF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7F52AF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7F52AF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7F52AF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7F52AF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7F52AF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F52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7F5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7F52AF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7F52AF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7F52A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7F52A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7F52A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7F52A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7F52A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7F52AF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7F52AF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7F52A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7F52A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7F52A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7F52AF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7F52A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7F52AF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7F52AF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7F52AF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7F52A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7F52AF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7F52A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7F52AF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7F52AF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7F52AF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7F52AF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7F52AF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7F52AF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7F52AF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7F52AF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7F52AF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7F52AF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7F52AF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7F52AF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7F52AF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7F52AF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7F52AF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7F52AF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7F52AF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7F52AF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7F52AF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7F52A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7F52AF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7F52AF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7F52AF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7F52AF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7F52A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7F52A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7F52AF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7F52A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7F52AF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7F52AF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7F52AF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7F52AF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7F52AF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7F52AF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7F52AF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7F52AF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7F52AF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7F52AF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7F52AF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7F52AF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7F52AF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7F52AF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7F52A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7F52AF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7F52AF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7F52AF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7F52AF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7F52AF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7F52AF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7F52AF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7F52AF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7F52AF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7F52AF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7F52AF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7F52AF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7F52AF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7F52AF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7F52A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7F52AF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7F52AF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7F52A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7F52A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7F52AF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7F52AF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msonormalbullet1gif">
    <w:name w:val="msonormalbullet1.gif"/>
    <w:basedOn w:val="a"/>
    <w:rsid w:val="007F52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4">
    <w:name w:val="Font Style174"/>
    <w:rsid w:val="007F52A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2">
    <w:name w:val="Font Style112"/>
    <w:rsid w:val="007F52AF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7F52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7F52AF"/>
  </w:style>
  <w:style w:type="paragraph" w:customStyle="1" w:styleId="c2">
    <w:name w:val="c2"/>
    <w:basedOn w:val="a"/>
    <w:rsid w:val="007F52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rsid w:val="007F52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F52AF"/>
  </w:style>
  <w:style w:type="paragraph" w:customStyle="1" w:styleId="ParagraphStyle">
    <w:name w:val="Paragraph Style"/>
    <w:rsid w:val="007F52A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85pt15pt">
    <w:name w:val="Основной текст + 8;5 pt;Полужирный;Интервал 15 pt"/>
    <w:basedOn w:val="a0"/>
    <w:rsid w:val="007F52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110">
    <w:name w:val="Основной текст11"/>
    <w:basedOn w:val="a"/>
    <w:rsid w:val="007F52AF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/>
      <w:color w:val="000000"/>
      <w:sz w:val="20"/>
      <w:szCs w:val="20"/>
      <w:lang w:eastAsia="ru-RU" w:bidi="ru-RU"/>
    </w:rPr>
  </w:style>
  <w:style w:type="character" w:customStyle="1" w:styleId="95pt">
    <w:name w:val="Основной текст + 9;5 pt;Полужирный;Курсив"/>
    <w:basedOn w:val="a0"/>
    <w:rsid w:val="007F52A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1">
    <w:name w:val="Основной текст8"/>
    <w:basedOn w:val="a0"/>
    <w:rsid w:val="007F52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10">
    <w:name w:val="Заголовок 5 Знак1"/>
    <w:basedOn w:val="a0"/>
    <w:uiPriority w:val="9"/>
    <w:semiHidden/>
    <w:rsid w:val="007F52A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10">
    <w:name w:val="Заголовок 7 Знак1"/>
    <w:basedOn w:val="a0"/>
    <w:uiPriority w:val="9"/>
    <w:semiHidden/>
    <w:rsid w:val="007F52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numbering" w:customStyle="1" w:styleId="25">
    <w:name w:val="Нет списка2"/>
    <w:next w:val="a2"/>
    <w:uiPriority w:val="99"/>
    <w:semiHidden/>
    <w:unhideWhenUsed/>
    <w:rsid w:val="007F52AF"/>
  </w:style>
  <w:style w:type="table" w:customStyle="1" w:styleId="26">
    <w:name w:val="Сетка таблицы2"/>
    <w:basedOn w:val="a1"/>
    <w:next w:val="a3"/>
    <w:uiPriority w:val="59"/>
    <w:rsid w:val="007F5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">
    <w:name w:val="Нет списка3"/>
    <w:next w:val="a2"/>
    <w:uiPriority w:val="99"/>
    <w:semiHidden/>
    <w:unhideWhenUsed/>
    <w:rsid w:val="00D7451E"/>
  </w:style>
  <w:style w:type="paragraph" w:styleId="af3">
    <w:name w:val="No Spacing"/>
    <w:uiPriority w:val="99"/>
    <w:qFormat/>
    <w:rsid w:val="00D745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4">
    <w:name w:val="Strong"/>
    <w:qFormat/>
    <w:rsid w:val="00D7451E"/>
    <w:rPr>
      <w:b/>
      <w:bCs/>
    </w:rPr>
  </w:style>
  <w:style w:type="character" w:styleId="af5">
    <w:name w:val="Emphasis"/>
    <w:qFormat/>
    <w:rsid w:val="00D7451E"/>
    <w:rPr>
      <w:i/>
      <w:iCs/>
    </w:rPr>
  </w:style>
  <w:style w:type="character" w:customStyle="1" w:styleId="apple-converted-space">
    <w:name w:val="apple-converted-space"/>
    <w:rsid w:val="00D7451E"/>
  </w:style>
  <w:style w:type="character" w:customStyle="1" w:styleId="2Exact">
    <w:name w:val="Основной текст (2) Exact"/>
    <w:link w:val="27"/>
    <w:rsid w:val="00D7451E"/>
    <w:rPr>
      <w:i/>
      <w:iCs/>
      <w:spacing w:val="-68"/>
      <w:sz w:val="34"/>
      <w:szCs w:val="34"/>
      <w:shd w:val="clear" w:color="auto" w:fill="FFFFFF"/>
    </w:rPr>
  </w:style>
  <w:style w:type="character" w:customStyle="1" w:styleId="af6">
    <w:name w:val="Основной текст_"/>
    <w:link w:val="28"/>
    <w:rsid w:val="00D7451E"/>
    <w:rPr>
      <w:sz w:val="23"/>
      <w:szCs w:val="23"/>
      <w:shd w:val="clear" w:color="auto" w:fill="FFFFFF"/>
    </w:rPr>
  </w:style>
  <w:style w:type="character" w:customStyle="1" w:styleId="13">
    <w:name w:val="Основной текст1"/>
    <w:rsid w:val="00D7451E"/>
    <w:rPr>
      <w:rFonts w:ascii="Calibri" w:eastAsia="Calibri" w:hAnsi="Calibri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paragraph" w:customStyle="1" w:styleId="27">
    <w:name w:val="Основной текст (2)"/>
    <w:basedOn w:val="a"/>
    <w:link w:val="2Exact"/>
    <w:rsid w:val="00D7451E"/>
    <w:pPr>
      <w:widowControl w:val="0"/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i/>
      <w:iCs/>
      <w:spacing w:val="-68"/>
      <w:sz w:val="34"/>
      <w:szCs w:val="34"/>
    </w:rPr>
  </w:style>
  <w:style w:type="paragraph" w:customStyle="1" w:styleId="28">
    <w:name w:val="Основной текст2"/>
    <w:basedOn w:val="a"/>
    <w:link w:val="af6"/>
    <w:rsid w:val="00D7451E"/>
    <w:pPr>
      <w:widowControl w:val="0"/>
      <w:shd w:val="clear" w:color="auto" w:fill="FFFFFF"/>
      <w:spacing w:after="0" w:line="288" w:lineRule="exact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af7">
    <w:name w:val="Основной текст + Полужирный"/>
    <w:rsid w:val="00D7451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9">
    <w:name w:val="Основной текст (2) + Не полужирный"/>
    <w:rsid w:val="00D745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msonormalcxspmiddle">
    <w:name w:val="msonormalcxspmiddle"/>
    <w:basedOn w:val="a"/>
    <w:rsid w:val="00D745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Document Map"/>
    <w:basedOn w:val="a"/>
    <w:link w:val="af9"/>
    <w:semiHidden/>
    <w:rsid w:val="00D745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semiHidden/>
    <w:rsid w:val="00D745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v.ru/umk/perspektiv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34815</Words>
  <Characters>198447</Characters>
  <Application>Microsoft Office Word</Application>
  <DocSecurity>0</DocSecurity>
  <Lines>1653</Lines>
  <Paragraphs>465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rty</dc:creator>
  <cp:keywords/>
  <dc:description/>
  <cp:lastModifiedBy>директор</cp:lastModifiedBy>
  <cp:revision>14</cp:revision>
  <dcterms:created xsi:type="dcterms:W3CDTF">2014-08-12T11:26:00Z</dcterms:created>
  <dcterms:modified xsi:type="dcterms:W3CDTF">2021-03-22T12:00:00Z</dcterms:modified>
</cp:coreProperties>
</file>